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BF2DB" w14:textId="77777777" w:rsidR="00F57EF9" w:rsidRDefault="00F57EF9" w:rsidP="01E07C95">
      <w:pPr>
        <w:spacing w:afterAutospacing="1"/>
      </w:pPr>
    </w:p>
    <w:p w14:paraId="11C90EF1" w14:textId="3F1E75DA" w:rsidR="00AA0306" w:rsidRPr="00044165" w:rsidRDefault="00000000" w:rsidP="01E07C95">
      <w:pPr>
        <w:spacing w:afterAutospacing="1"/>
        <w:rPr>
          <w:sz w:val="24"/>
          <w:szCs w:val="24"/>
        </w:rPr>
      </w:pPr>
      <w:r>
        <w:rPr>
          <w:rFonts w:cstheme="minorHAnsi"/>
          <w:noProof/>
          <w:szCs w:val="24"/>
        </w:rPr>
        <w:object w:dxaOrig="1440" w:dyaOrig="1440" w14:anchorId="5278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8.2pt;margin-top:-36.85pt;width:79.2pt;height:79.2pt;z-index:251658240;visibility:visible;mso-wrap-edited:f" o:allowincell="f">
            <v:imagedata r:id="rId11" o:title=""/>
          </v:shape>
          <o:OLEObject Type="Embed" ProgID="Word.Picture.8" ShapeID="_x0000_s2050" DrawAspect="Content" ObjectID="_1724595563" r:id="rId12"/>
        </w:object>
      </w:r>
      <w:r w:rsidR="595E724C">
        <w:t xml:space="preserve">                          </w:t>
      </w:r>
      <w:r w:rsidR="00B76FD5">
        <w:tab/>
      </w:r>
      <w:r w:rsidR="00B76FD5">
        <w:tab/>
      </w:r>
      <w:r w:rsidR="00B76FD5">
        <w:tab/>
      </w:r>
      <w:r w:rsidR="00B76FD5">
        <w:tab/>
      </w:r>
      <w:r w:rsidR="595E724C">
        <w:t xml:space="preserve"> </w:t>
      </w:r>
      <w:r w:rsidR="1BCE0BFA">
        <w:t>E</w:t>
      </w:r>
      <w:r w:rsidR="575F80BA">
        <w:t>MBASSY OF THE UNITED STATES OF AMERICA</w:t>
      </w:r>
    </w:p>
    <w:p w14:paraId="14CB8640" w14:textId="77777777" w:rsidR="00B76FD5" w:rsidRDefault="00B76FD5" w:rsidP="00B76FD5">
      <w:pPr>
        <w:ind w:left="2880"/>
        <w:jc w:val="both"/>
        <w:rPr>
          <w:sz w:val="24"/>
          <w:szCs w:val="24"/>
        </w:rPr>
      </w:pPr>
    </w:p>
    <w:p w14:paraId="51599BD9" w14:textId="77777777" w:rsidR="00B76FD5" w:rsidRDefault="00B76FD5" w:rsidP="00B76FD5">
      <w:pPr>
        <w:ind w:left="2880" w:firstLine="720"/>
        <w:jc w:val="center"/>
        <w:rPr>
          <w:sz w:val="24"/>
          <w:szCs w:val="24"/>
        </w:rPr>
      </w:pPr>
    </w:p>
    <w:p w14:paraId="7C0B295A" w14:textId="62F20A8F" w:rsidR="00AA0306" w:rsidRPr="00044165" w:rsidRDefault="00B76FD5" w:rsidP="00B76FD5">
      <w:pPr>
        <w:ind w:left="2160" w:firstLine="720"/>
        <w:rPr>
          <w:sz w:val="24"/>
          <w:szCs w:val="24"/>
        </w:rPr>
      </w:pPr>
      <w:r>
        <w:rPr>
          <w:sz w:val="24"/>
          <w:szCs w:val="24"/>
        </w:rPr>
        <w:t>R</w:t>
      </w:r>
      <w:r w:rsidR="575F80BA" w:rsidRPr="01E07C95">
        <w:rPr>
          <w:sz w:val="24"/>
          <w:szCs w:val="24"/>
        </w:rPr>
        <w:t>EQUEST FOR QUOTATIONS</w:t>
      </w:r>
    </w:p>
    <w:p w14:paraId="2130D521" w14:textId="64039EF7" w:rsidR="00AA0306" w:rsidRPr="00044165" w:rsidRDefault="00AF128B" w:rsidP="00B76FD5">
      <w:pPr>
        <w:ind w:left="2880" w:firstLine="720"/>
        <w:rPr>
          <w:b/>
          <w:bCs/>
          <w:sz w:val="24"/>
          <w:szCs w:val="24"/>
        </w:rPr>
      </w:pPr>
      <w:r>
        <w:rPr>
          <w:b/>
          <w:bCs/>
          <w:sz w:val="24"/>
          <w:szCs w:val="24"/>
        </w:rPr>
        <w:t>PR</w:t>
      </w:r>
      <w:r w:rsidR="00F14CD2">
        <w:rPr>
          <w:b/>
          <w:bCs/>
          <w:sz w:val="24"/>
          <w:szCs w:val="24"/>
        </w:rPr>
        <w:t>11103022</w:t>
      </w:r>
    </w:p>
    <w:p w14:paraId="7B25B528" w14:textId="78D891EA" w:rsidR="00AA0306" w:rsidRPr="00044165" w:rsidRDefault="595E724C" w:rsidP="01E07C95">
      <w:pPr>
        <w:pStyle w:val="Heading1"/>
        <w:rPr>
          <w:rFonts w:asciiTheme="minorHAnsi" w:hAnsiTheme="minorHAnsi" w:cstheme="minorBidi"/>
          <w:b w:val="0"/>
        </w:rPr>
      </w:pPr>
      <w:r w:rsidRPr="01E07C95">
        <w:rPr>
          <w:rFonts w:asciiTheme="minorHAnsi" w:hAnsiTheme="minorHAnsi" w:cstheme="minorBidi"/>
          <w:b w:val="0"/>
        </w:rPr>
        <w:t xml:space="preserve">  </w:t>
      </w:r>
    </w:p>
    <w:p w14:paraId="2C3C49E7" w14:textId="55D8F716" w:rsidR="00AA0306" w:rsidRPr="00044165" w:rsidRDefault="595E724C" w:rsidP="00B76FD5">
      <w:pPr>
        <w:pStyle w:val="Heading1"/>
        <w:ind w:firstLine="3600"/>
        <w:rPr>
          <w:rFonts w:asciiTheme="minorHAnsi" w:hAnsiTheme="minorHAnsi" w:cstheme="minorBidi"/>
          <w:b w:val="0"/>
        </w:rPr>
      </w:pPr>
      <w:r w:rsidRPr="01E07C95">
        <w:rPr>
          <w:rFonts w:asciiTheme="minorHAnsi" w:hAnsiTheme="minorHAnsi" w:cstheme="minorBidi"/>
          <w:b w:val="0"/>
        </w:rPr>
        <w:t xml:space="preserve">              </w:t>
      </w:r>
      <w:r w:rsidR="1747DD9B" w:rsidRPr="01E07C95">
        <w:rPr>
          <w:rFonts w:asciiTheme="minorHAnsi" w:hAnsiTheme="minorHAnsi" w:cstheme="minorBidi"/>
          <w:b w:val="0"/>
        </w:rPr>
        <w:t xml:space="preserve">                                </w:t>
      </w:r>
      <w:r w:rsidR="00DE6C41" w:rsidRPr="01E07C95">
        <w:rPr>
          <w:rFonts w:asciiTheme="minorHAnsi" w:hAnsiTheme="minorHAnsi" w:cstheme="minorBidi"/>
          <w:b w:val="0"/>
        </w:rPr>
        <w:t xml:space="preserve">Tirana on </w:t>
      </w:r>
      <w:r w:rsidR="00FC19A8">
        <w:rPr>
          <w:rFonts w:asciiTheme="minorHAnsi" w:hAnsiTheme="minorHAnsi" w:cstheme="minorBidi"/>
          <w:b w:val="0"/>
        </w:rPr>
        <w:t>September 13</w:t>
      </w:r>
      <w:r w:rsidR="00AA0306" w:rsidRPr="01E07C95">
        <w:rPr>
          <w:rFonts w:asciiTheme="minorHAnsi" w:hAnsiTheme="minorHAnsi" w:cstheme="minorBidi"/>
          <w:b w:val="0"/>
        </w:rPr>
        <w:t>, 20</w:t>
      </w:r>
      <w:r w:rsidR="00213E30" w:rsidRPr="01E07C95">
        <w:rPr>
          <w:rFonts w:asciiTheme="minorHAnsi" w:hAnsiTheme="minorHAnsi" w:cstheme="minorBidi"/>
          <w:b w:val="0"/>
        </w:rPr>
        <w:t>2</w:t>
      </w:r>
      <w:r w:rsidR="000C66CD">
        <w:rPr>
          <w:rFonts w:asciiTheme="minorHAnsi" w:hAnsiTheme="minorHAnsi" w:cstheme="minorBidi"/>
          <w:b w:val="0"/>
        </w:rPr>
        <w:t>2</w:t>
      </w:r>
    </w:p>
    <w:p w14:paraId="1FEBF318" w14:textId="77777777" w:rsidR="00FD491F" w:rsidRPr="00044165" w:rsidRDefault="00FD491F" w:rsidP="006F21C3">
      <w:pPr>
        <w:rPr>
          <w:rFonts w:cstheme="minorHAnsi"/>
          <w:sz w:val="24"/>
          <w:szCs w:val="24"/>
        </w:rPr>
      </w:pPr>
    </w:p>
    <w:p w14:paraId="39D9A0D5" w14:textId="77777777" w:rsidR="00BD5067" w:rsidRPr="00044165" w:rsidRDefault="00BD5067" w:rsidP="00BD5067">
      <w:pPr>
        <w:spacing w:before="100" w:beforeAutospacing="1" w:after="100" w:afterAutospacing="1"/>
        <w:rPr>
          <w:rFonts w:eastAsiaTheme="minorHAnsi" w:cstheme="minorHAnsi"/>
          <w:sz w:val="24"/>
          <w:szCs w:val="24"/>
        </w:rPr>
      </w:pPr>
      <w:r w:rsidRPr="00044165">
        <w:rPr>
          <w:rFonts w:cstheme="minorHAnsi"/>
          <w:sz w:val="24"/>
          <w:szCs w:val="24"/>
        </w:rPr>
        <w:t>Dear prospective quoters:</w:t>
      </w:r>
    </w:p>
    <w:p w14:paraId="6CFBDF4C" w14:textId="619BF718" w:rsidR="00BD5067" w:rsidRPr="00044165" w:rsidRDefault="00BD5067" w:rsidP="01E07C95">
      <w:pPr>
        <w:spacing w:before="100" w:beforeAutospacing="1" w:after="100" w:afterAutospacing="1"/>
        <w:rPr>
          <w:sz w:val="24"/>
          <w:szCs w:val="24"/>
        </w:rPr>
      </w:pPr>
      <w:r w:rsidRPr="01E07C95">
        <w:rPr>
          <w:sz w:val="24"/>
          <w:szCs w:val="24"/>
        </w:rPr>
        <w:t xml:space="preserve">The U.S. Embassy </w:t>
      </w:r>
      <w:r w:rsidR="00DE6C41" w:rsidRPr="01E07C95">
        <w:rPr>
          <w:sz w:val="24"/>
          <w:szCs w:val="24"/>
        </w:rPr>
        <w:t xml:space="preserve">in Tirana </w:t>
      </w:r>
      <w:r w:rsidRPr="01E07C95">
        <w:rPr>
          <w:sz w:val="24"/>
          <w:szCs w:val="24"/>
        </w:rPr>
        <w:t xml:space="preserve">is seeking quotes for Fuel </w:t>
      </w:r>
      <w:r w:rsidR="00DD5E49">
        <w:rPr>
          <w:sz w:val="24"/>
          <w:szCs w:val="24"/>
        </w:rPr>
        <w:t xml:space="preserve">supply and </w:t>
      </w:r>
      <w:r w:rsidRPr="01E07C95">
        <w:rPr>
          <w:sz w:val="24"/>
          <w:szCs w:val="24"/>
        </w:rPr>
        <w:t xml:space="preserve">delivery </w:t>
      </w:r>
      <w:r w:rsidR="00376D9F" w:rsidRPr="01E07C95">
        <w:rPr>
          <w:sz w:val="24"/>
          <w:szCs w:val="24"/>
        </w:rPr>
        <w:t xml:space="preserve">for </w:t>
      </w:r>
      <w:r w:rsidR="00640021">
        <w:rPr>
          <w:sz w:val="24"/>
          <w:szCs w:val="24"/>
        </w:rPr>
        <w:t>vehicles</w:t>
      </w:r>
      <w:r w:rsidR="00DE6C41" w:rsidRPr="01E07C95">
        <w:rPr>
          <w:sz w:val="24"/>
          <w:szCs w:val="24"/>
        </w:rPr>
        <w:t xml:space="preserve"> as </w:t>
      </w:r>
      <w:r w:rsidRPr="01E07C95">
        <w:rPr>
          <w:sz w:val="24"/>
          <w:szCs w:val="24"/>
        </w:rPr>
        <w:t xml:space="preserve">per the </w:t>
      </w:r>
      <w:r w:rsidR="00044165" w:rsidRPr="01E07C95">
        <w:rPr>
          <w:sz w:val="24"/>
          <w:szCs w:val="24"/>
        </w:rPr>
        <w:t>quantity</w:t>
      </w:r>
      <w:r w:rsidRPr="01E07C95">
        <w:rPr>
          <w:sz w:val="24"/>
          <w:szCs w:val="24"/>
        </w:rPr>
        <w:t xml:space="preserve"> below:</w:t>
      </w:r>
    </w:p>
    <w:p w14:paraId="58273C37" w14:textId="34274EC5" w:rsidR="00213E30" w:rsidRDefault="00213E30" w:rsidP="01E07C95">
      <w:pPr>
        <w:pStyle w:val="NoSpacing"/>
        <w:rPr>
          <w:rFonts w:asciiTheme="minorHAnsi" w:hAnsiTheme="minorHAnsi" w:cstheme="minorBidi"/>
          <w:b/>
          <w:bCs/>
          <w:sz w:val="24"/>
          <w:szCs w:val="24"/>
          <w:u w:val="single"/>
        </w:rPr>
      </w:pPr>
      <w:r w:rsidRPr="01E07C95">
        <w:rPr>
          <w:rFonts w:asciiTheme="minorHAnsi" w:hAnsiTheme="minorHAnsi" w:cstheme="minorBidi"/>
          <w:b/>
          <w:bCs/>
          <w:sz w:val="24"/>
          <w:szCs w:val="24"/>
          <w:u w:val="single"/>
        </w:rPr>
        <w:t xml:space="preserve">Fuel, </w:t>
      </w:r>
      <w:r w:rsidR="00611B97">
        <w:rPr>
          <w:rFonts w:asciiTheme="minorHAnsi" w:hAnsiTheme="minorHAnsi" w:cstheme="minorBidi"/>
          <w:b/>
          <w:bCs/>
          <w:sz w:val="24"/>
          <w:szCs w:val="24"/>
          <w:u w:val="single"/>
        </w:rPr>
        <w:t xml:space="preserve">Unleaded </w:t>
      </w:r>
    </w:p>
    <w:p w14:paraId="231B9189" w14:textId="73AB0551" w:rsidR="00E60D6A" w:rsidRDefault="00E60D6A" w:rsidP="01E07C95">
      <w:pPr>
        <w:pStyle w:val="NoSpacing"/>
        <w:rPr>
          <w:rFonts w:asciiTheme="minorHAnsi" w:hAnsiTheme="minorHAnsi" w:cstheme="minorBidi"/>
          <w:b/>
          <w:bCs/>
          <w:sz w:val="24"/>
          <w:szCs w:val="24"/>
          <w:u w:val="single"/>
        </w:rPr>
      </w:pPr>
    </w:p>
    <w:tbl>
      <w:tblPr>
        <w:tblStyle w:val="TableGrid"/>
        <w:tblW w:w="0" w:type="auto"/>
        <w:tblLook w:val="04A0" w:firstRow="1" w:lastRow="0" w:firstColumn="1" w:lastColumn="0" w:noHBand="0" w:noVBand="1"/>
      </w:tblPr>
      <w:tblGrid>
        <w:gridCol w:w="568"/>
        <w:gridCol w:w="3657"/>
        <w:gridCol w:w="1661"/>
        <w:gridCol w:w="1732"/>
        <w:gridCol w:w="1732"/>
      </w:tblGrid>
      <w:tr w:rsidR="00E0083E" w14:paraId="416847A6" w14:textId="25716492" w:rsidTr="00E45746">
        <w:tc>
          <w:tcPr>
            <w:tcW w:w="568" w:type="dxa"/>
          </w:tcPr>
          <w:p w14:paraId="1DC3683E" w14:textId="3CDFEE89" w:rsidR="00E0083E" w:rsidRPr="00431544" w:rsidRDefault="00E0083E" w:rsidP="01E07C95">
            <w:pPr>
              <w:pStyle w:val="NoSpacing"/>
              <w:rPr>
                <w:rFonts w:asciiTheme="minorHAnsi" w:hAnsiTheme="minorHAnsi" w:cstheme="minorBidi"/>
                <w:b/>
                <w:bCs/>
                <w:sz w:val="24"/>
                <w:szCs w:val="24"/>
              </w:rPr>
            </w:pPr>
            <w:r w:rsidRPr="00431544">
              <w:rPr>
                <w:rFonts w:asciiTheme="minorHAnsi" w:hAnsiTheme="minorHAnsi" w:cstheme="minorBidi"/>
                <w:b/>
                <w:bCs/>
                <w:sz w:val="24"/>
                <w:szCs w:val="24"/>
              </w:rPr>
              <w:t>N</w:t>
            </w:r>
            <w:r w:rsidR="00431544" w:rsidRPr="00431544">
              <w:rPr>
                <w:rFonts w:asciiTheme="minorHAnsi" w:hAnsiTheme="minorHAnsi" w:cstheme="minorBidi"/>
                <w:b/>
                <w:bCs/>
                <w:sz w:val="24"/>
                <w:szCs w:val="24"/>
              </w:rPr>
              <w:t>o.</w:t>
            </w:r>
          </w:p>
        </w:tc>
        <w:tc>
          <w:tcPr>
            <w:tcW w:w="3657" w:type="dxa"/>
          </w:tcPr>
          <w:p w14:paraId="6C82D715" w14:textId="45D2EECE" w:rsidR="00E0083E" w:rsidRPr="00431544" w:rsidRDefault="00E0083E" w:rsidP="01E07C95">
            <w:pPr>
              <w:pStyle w:val="NoSpacing"/>
              <w:rPr>
                <w:rFonts w:asciiTheme="minorHAnsi" w:hAnsiTheme="minorHAnsi" w:cstheme="minorBidi"/>
                <w:b/>
                <w:bCs/>
                <w:sz w:val="24"/>
                <w:szCs w:val="24"/>
              </w:rPr>
            </w:pPr>
            <w:r w:rsidRPr="00431544">
              <w:rPr>
                <w:rFonts w:asciiTheme="minorHAnsi" w:hAnsiTheme="minorHAnsi" w:cstheme="minorBidi"/>
                <w:b/>
                <w:bCs/>
                <w:sz w:val="24"/>
                <w:szCs w:val="24"/>
              </w:rPr>
              <w:t>Description</w:t>
            </w:r>
          </w:p>
        </w:tc>
        <w:tc>
          <w:tcPr>
            <w:tcW w:w="1661" w:type="dxa"/>
          </w:tcPr>
          <w:p w14:paraId="7282222F" w14:textId="12F0C7DB" w:rsidR="00E0083E" w:rsidRPr="00431544" w:rsidRDefault="00E0083E" w:rsidP="01E07C95">
            <w:pPr>
              <w:pStyle w:val="NoSpacing"/>
              <w:rPr>
                <w:rFonts w:asciiTheme="minorHAnsi" w:hAnsiTheme="minorHAnsi" w:cstheme="minorBidi"/>
                <w:b/>
                <w:bCs/>
                <w:sz w:val="24"/>
                <w:szCs w:val="24"/>
              </w:rPr>
            </w:pPr>
            <w:r w:rsidRPr="00431544">
              <w:rPr>
                <w:rFonts w:asciiTheme="minorHAnsi" w:hAnsiTheme="minorHAnsi" w:cstheme="minorBidi"/>
                <w:b/>
                <w:bCs/>
                <w:sz w:val="24"/>
                <w:szCs w:val="24"/>
              </w:rPr>
              <w:t xml:space="preserve">Quantity </w:t>
            </w:r>
          </w:p>
        </w:tc>
        <w:tc>
          <w:tcPr>
            <w:tcW w:w="1732" w:type="dxa"/>
          </w:tcPr>
          <w:p w14:paraId="05665219" w14:textId="735E7703" w:rsidR="00E0083E" w:rsidRPr="00431544" w:rsidRDefault="00431544" w:rsidP="01E07C95">
            <w:pPr>
              <w:pStyle w:val="NoSpacing"/>
              <w:rPr>
                <w:rFonts w:asciiTheme="minorHAnsi" w:hAnsiTheme="minorHAnsi" w:cstheme="minorBidi"/>
                <w:b/>
                <w:bCs/>
                <w:sz w:val="24"/>
                <w:szCs w:val="24"/>
              </w:rPr>
            </w:pPr>
            <w:r w:rsidRPr="00431544">
              <w:rPr>
                <w:rFonts w:asciiTheme="minorHAnsi" w:hAnsiTheme="minorHAnsi" w:cstheme="minorBidi"/>
                <w:b/>
                <w:bCs/>
                <w:sz w:val="24"/>
                <w:szCs w:val="24"/>
              </w:rPr>
              <w:t>Unit price</w:t>
            </w:r>
          </w:p>
        </w:tc>
        <w:tc>
          <w:tcPr>
            <w:tcW w:w="1732" w:type="dxa"/>
          </w:tcPr>
          <w:p w14:paraId="0A2BF15C" w14:textId="5F0EEC78" w:rsidR="00E0083E" w:rsidRPr="00431544" w:rsidRDefault="00431544" w:rsidP="01E07C95">
            <w:pPr>
              <w:pStyle w:val="NoSpacing"/>
              <w:rPr>
                <w:rFonts w:asciiTheme="minorHAnsi" w:hAnsiTheme="minorHAnsi" w:cstheme="minorBidi"/>
                <w:b/>
                <w:bCs/>
                <w:sz w:val="24"/>
                <w:szCs w:val="24"/>
              </w:rPr>
            </w:pPr>
            <w:r w:rsidRPr="00431544">
              <w:rPr>
                <w:rFonts w:asciiTheme="minorHAnsi" w:hAnsiTheme="minorHAnsi" w:cstheme="minorBidi"/>
                <w:b/>
                <w:bCs/>
                <w:sz w:val="24"/>
                <w:szCs w:val="24"/>
              </w:rPr>
              <w:t>Total Price</w:t>
            </w:r>
          </w:p>
        </w:tc>
      </w:tr>
      <w:tr w:rsidR="00E0083E" w14:paraId="4AA5B78B" w14:textId="30A8DE1B" w:rsidTr="00E45746">
        <w:trPr>
          <w:trHeight w:val="737"/>
        </w:trPr>
        <w:tc>
          <w:tcPr>
            <w:tcW w:w="568" w:type="dxa"/>
          </w:tcPr>
          <w:p w14:paraId="2A7D885F" w14:textId="77777777" w:rsidR="00A727AB" w:rsidRDefault="00A727AB" w:rsidP="01E07C95">
            <w:pPr>
              <w:pStyle w:val="NoSpacing"/>
              <w:rPr>
                <w:rFonts w:asciiTheme="minorHAnsi" w:hAnsiTheme="minorHAnsi" w:cstheme="minorBidi"/>
                <w:b/>
                <w:bCs/>
                <w:sz w:val="24"/>
                <w:szCs w:val="24"/>
              </w:rPr>
            </w:pPr>
          </w:p>
          <w:p w14:paraId="5891787B" w14:textId="17C98EF2" w:rsidR="00E0083E" w:rsidRPr="00431544" w:rsidRDefault="00E0083E" w:rsidP="01E07C95">
            <w:pPr>
              <w:pStyle w:val="NoSpacing"/>
              <w:rPr>
                <w:rFonts w:asciiTheme="minorHAnsi" w:hAnsiTheme="minorHAnsi" w:cstheme="minorBidi"/>
                <w:b/>
                <w:bCs/>
                <w:sz w:val="24"/>
                <w:szCs w:val="24"/>
              </w:rPr>
            </w:pPr>
            <w:r w:rsidRPr="00431544">
              <w:rPr>
                <w:rFonts w:asciiTheme="minorHAnsi" w:hAnsiTheme="minorHAnsi" w:cstheme="minorBidi"/>
                <w:b/>
                <w:bCs/>
                <w:sz w:val="24"/>
                <w:szCs w:val="24"/>
              </w:rPr>
              <w:t>1</w:t>
            </w:r>
          </w:p>
        </w:tc>
        <w:tc>
          <w:tcPr>
            <w:tcW w:w="3657" w:type="dxa"/>
          </w:tcPr>
          <w:p w14:paraId="78F9ADB6" w14:textId="77777777" w:rsidR="00A727AB" w:rsidRPr="00611B97" w:rsidRDefault="00A727AB" w:rsidP="01E07C95">
            <w:pPr>
              <w:pStyle w:val="NoSpacing"/>
              <w:rPr>
                <w:rFonts w:ascii="Times New Roman" w:hAnsi="Times New Roman"/>
                <w:b/>
                <w:bCs/>
                <w:sz w:val="24"/>
                <w:szCs w:val="24"/>
              </w:rPr>
            </w:pPr>
          </w:p>
          <w:p w14:paraId="51E3CB5D" w14:textId="77777777" w:rsidR="009C62A9" w:rsidRDefault="009C62A9" w:rsidP="00611B97">
            <w:pPr>
              <w:autoSpaceDE w:val="0"/>
              <w:autoSpaceDN w:val="0"/>
              <w:adjustRightInd w:val="0"/>
              <w:rPr>
                <w:rFonts w:eastAsiaTheme="minorHAnsi"/>
                <w:sz w:val="24"/>
                <w:szCs w:val="24"/>
              </w:rPr>
            </w:pPr>
            <w:r>
              <w:rPr>
                <w:rFonts w:eastAsiaTheme="minorHAnsi"/>
                <w:sz w:val="24"/>
                <w:szCs w:val="24"/>
              </w:rPr>
              <w:t>Unleaded</w:t>
            </w:r>
          </w:p>
          <w:p w14:paraId="5D971AF7" w14:textId="77777777" w:rsidR="009C62A9" w:rsidRDefault="009C62A9" w:rsidP="00611B97">
            <w:pPr>
              <w:autoSpaceDE w:val="0"/>
              <w:autoSpaceDN w:val="0"/>
              <w:adjustRightInd w:val="0"/>
              <w:rPr>
                <w:rFonts w:eastAsiaTheme="minorHAnsi"/>
                <w:sz w:val="24"/>
                <w:szCs w:val="24"/>
              </w:rPr>
            </w:pPr>
          </w:p>
          <w:p w14:paraId="3FCE7687" w14:textId="2AFD9703" w:rsidR="00611B97" w:rsidRPr="00611B97" w:rsidRDefault="00611B97" w:rsidP="00611B97">
            <w:pPr>
              <w:autoSpaceDE w:val="0"/>
              <w:autoSpaceDN w:val="0"/>
              <w:adjustRightInd w:val="0"/>
              <w:rPr>
                <w:rFonts w:eastAsiaTheme="minorHAnsi"/>
                <w:sz w:val="24"/>
                <w:szCs w:val="24"/>
              </w:rPr>
            </w:pPr>
            <w:r w:rsidRPr="00611B97">
              <w:rPr>
                <w:rFonts w:eastAsiaTheme="minorHAnsi"/>
                <w:sz w:val="24"/>
                <w:szCs w:val="24"/>
              </w:rPr>
              <w:t>Fuel shall meet or exceed a RON of EUR RON 95 and/or (RON+MON)/2 = 91 Octane Fuel shall be intended for use in automobiles, and shall be</w:t>
            </w:r>
          </w:p>
          <w:p w14:paraId="6EA5F1FB" w14:textId="77777777" w:rsidR="00611B97" w:rsidRPr="00611B97" w:rsidRDefault="00611B97" w:rsidP="00611B97">
            <w:pPr>
              <w:autoSpaceDE w:val="0"/>
              <w:autoSpaceDN w:val="0"/>
              <w:adjustRightInd w:val="0"/>
              <w:rPr>
                <w:rFonts w:eastAsiaTheme="minorHAnsi"/>
                <w:sz w:val="24"/>
                <w:szCs w:val="24"/>
              </w:rPr>
            </w:pPr>
            <w:r w:rsidRPr="00611B97">
              <w:rPr>
                <w:rFonts w:eastAsiaTheme="minorHAnsi"/>
                <w:sz w:val="24"/>
                <w:szCs w:val="24"/>
              </w:rPr>
              <w:t>free from impurities. Fuel ideally is "Top Tier" or similar - Top Tier, a gasoline must pass a series of performance tests that demonstrate specified</w:t>
            </w:r>
          </w:p>
          <w:p w14:paraId="61C5F779" w14:textId="77777777" w:rsidR="00D13C85" w:rsidRDefault="00611B97" w:rsidP="00611B97">
            <w:pPr>
              <w:autoSpaceDE w:val="0"/>
              <w:autoSpaceDN w:val="0"/>
              <w:adjustRightInd w:val="0"/>
              <w:rPr>
                <w:rFonts w:eastAsiaTheme="minorHAnsi"/>
                <w:sz w:val="24"/>
                <w:szCs w:val="24"/>
              </w:rPr>
            </w:pPr>
            <w:r w:rsidRPr="00611B97">
              <w:rPr>
                <w:rFonts w:eastAsiaTheme="minorHAnsi"/>
                <w:sz w:val="24"/>
                <w:szCs w:val="24"/>
              </w:rPr>
              <w:t xml:space="preserve">levels of: </w:t>
            </w:r>
          </w:p>
          <w:p w14:paraId="46C59BC2" w14:textId="77777777" w:rsidR="00D13C85" w:rsidRDefault="00611B97" w:rsidP="00611B97">
            <w:pPr>
              <w:autoSpaceDE w:val="0"/>
              <w:autoSpaceDN w:val="0"/>
              <w:adjustRightInd w:val="0"/>
              <w:rPr>
                <w:rFonts w:eastAsiaTheme="minorHAnsi"/>
                <w:sz w:val="24"/>
                <w:szCs w:val="24"/>
              </w:rPr>
            </w:pPr>
            <w:r w:rsidRPr="00611B97">
              <w:rPr>
                <w:rFonts w:eastAsiaTheme="minorHAnsi"/>
                <w:sz w:val="24"/>
                <w:szCs w:val="24"/>
              </w:rPr>
              <w:t xml:space="preserve">1) deposit control on intake valves; 2) deposit control on fuel injectors; 3) deposit control on combustion chambers; </w:t>
            </w:r>
          </w:p>
          <w:p w14:paraId="6F411B53" w14:textId="02B3CCD4" w:rsidR="00611B97" w:rsidRPr="00611B97" w:rsidRDefault="00611B97" w:rsidP="00611B97">
            <w:pPr>
              <w:autoSpaceDE w:val="0"/>
              <w:autoSpaceDN w:val="0"/>
              <w:adjustRightInd w:val="0"/>
              <w:rPr>
                <w:rFonts w:eastAsiaTheme="minorHAnsi"/>
                <w:sz w:val="24"/>
                <w:szCs w:val="24"/>
              </w:rPr>
            </w:pPr>
            <w:r w:rsidRPr="00611B97">
              <w:rPr>
                <w:rFonts w:eastAsiaTheme="minorHAnsi"/>
                <w:sz w:val="24"/>
                <w:szCs w:val="24"/>
              </w:rPr>
              <w:t>4) prevention of</w:t>
            </w:r>
          </w:p>
          <w:p w14:paraId="4E476033" w14:textId="77777777" w:rsidR="00D13C85" w:rsidRDefault="00611B97" w:rsidP="00611B97">
            <w:pPr>
              <w:autoSpaceDE w:val="0"/>
              <w:autoSpaceDN w:val="0"/>
              <w:adjustRightInd w:val="0"/>
              <w:rPr>
                <w:rFonts w:eastAsiaTheme="minorHAnsi"/>
                <w:sz w:val="24"/>
                <w:szCs w:val="24"/>
              </w:rPr>
            </w:pPr>
            <w:r w:rsidRPr="00611B97">
              <w:rPr>
                <w:rFonts w:eastAsiaTheme="minorHAnsi"/>
                <w:sz w:val="24"/>
                <w:szCs w:val="24"/>
              </w:rPr>
              <w:t xml:space="preserve">intake-valve sticking. </w:t>
            </w:r>
          </w:p>
          <w:p w14:paraId="2FC223C8" w14:textId="25F54AE8" w:rsidR="00611B97" w:rsidRPr="00611B97" w:rsidRDefault="00611B97" w:rsidP="00611B97">
            <w:pPr>
              <w:autoSpaceDE w:val="0"/>
              <w:autoSpaceDN w:val="0"/>
              <w:adjustRightInd w:val="0"/>
              <w:rPr>
                <w:rFonts w:eastAsiaTheme="minorHAnsi"/>
                <w:sz w:val="24"/>
                <w:szCs w:val="24"/>
              </w:rPr>
            </w:pPr>
            <w:r w:rsidRPr="00611B97">
              <w:rPr>
                <w:rFonts w:eastAsiaTheme="minorHAnsi"/>
                <w:sz w:val="24"/>
                <w:szCs w:val="24"/>
              </w:rPr>
              <w:t>Gasoline marketers agree when they sign on to Top Tier program that all their grades of gasoline meet these standards.</w:t>
            </w:r>
          </w:p>
          <w:p w14:paraId="44CE226E" w14:textId="168CEF25" w:rsidR="00611B97" w:rsidRPr="00611B97" w:rsidRDefault="00611B97" w:rsidP="00611B97">
            <w:pPr>
              <w:autoSpaceDE w:val="0"/>
              <w:autoSpaceDN w:val="0"/>
              <w:adjustRightInd w:val="0"/>
              <w:rPr>
                <w:rFonts w:eastAsiaTheme="minorHAnsi"/>
                <w:sz w:val="24"/>
                <w:szCs w:val="24"/>
              </w:rPr>
            </w:pPr>
            <w:r w:rsidRPr="00611B97">
              <w:rPr>
                <w:rFonts w:eastAsiaTheme="minorHAnsi"/>
                <w:sz w:val="24"/>
                <w:szCs w:val="24"/>
              </w:rPr>
              <w:t xml:space="preserve">However, premium grade gasoline may have yet higher levels of </w:t>
            </w:r>
            <w:r w:rsidRPr="00611B97">
              <w:rPr>
                <w:rFonts w:eastAsiaTheme="minorHAnsi"/>
                <w:sz w:val="24"/>
                <w:szCs w:val="24"/>
              </w:rPr>
              <w:lastRenderedPageBreak/>
              <w:t>detergent additives. Typically, Top Tier gasolines will contain two to three times</w:t>
            </w:r>
            <w:r w:rsidR="00C741BC">
              <w:rPr>
                <w:rFonts w:eastAsiaTheme="minorHAnsi"/>
                <w:sz w:val="24"/>
                <w:szCs w:val="24"/>
              </w:rPr>
              <w:t xml:space="preserve"> </w:t>
            </w:r>
            <w:r w:rsidRPr="00611B97">
              <w:rPr>
                <w:rFonts w:eastAsiaTheme="minorHAnsi"/>
                <w:sz w:val="24"/>
                <w:szCs w:val="24"/>
              </w:rPr>
              <w:t>the amount of detergent additives currently required by the EPA. In addition to the detergent additive requirement, Top Tier gasoline cannot</w:t>
            </w:r>
          </w:p>
          <w:p w14:paraId="330BAFA7" w14:textId="77777777" w:rsidR="00611B97" w:rsidRPr="00611B97" w:rsidRDefault="00611B97" w:rsidP="00611B97">
            <w:pPr>
              <w:autoSpaceDE w:val="0"/>
              <w:autoSpaceDN w:val="0"/>
              <w:adjustRightInd w:val="0"/>
              <w:rPr>
                <w:rFonts w:eastAsiaTheme="minorHAnsi"/>
                <w:sz w:val="24"/>
                <w:szCs w:val="24"/>
              </w:rPr>
            </w:pPr>
            <w:r w:rsidRPr="00611B97">
              <w:rPr>
                <w:rFonts w:eastAsiaTheme="minorHAnsi"/>
                <w:sz w:val="24"/>
                <w:szCs w:val="24"/>
              </w:rPr>
              <w:t>contain metallic additives, because they can be harmful to a car's emissions-control systems.</w:t>
            </w:r>
          </w:p>
          <w:p w14:paraId="5FC7E3F8" w14:textId="625E5D67" w:rsidR="00E0083E" w:rsidRPr="00611B97" w:rsidRDefault="00611B97" w:rsidP="00611B97">
            <w:pPr>
              <w:pStyle w:val="NoSpacing"/>
              <w:rPr>
                <w:rFonts w:ascii="Times New Roman" w:hAnsi="Times New Roman"/>
                <w:b/>
                <w:bCs/>
                <w:sz w:val="24"/>
                <w:szCs w:val="24"/>
              </w:rPr>
            </w:pPr>
            <w:r w:rsidRPr="00611B97">
              <w:rPr>
                <w:rFonts w:ascii="Times New Roman" w:eastAsiaTheme="minorHAnsi" w:hAnsi="Times New Roman"/>
                <w:sz w:val="24"/>
                <w:szCs w:val="24"/>
              </w:rPr>
              <w:t>Delivery will be made as per buyer's need.</w:t>
            </w:r>
          </w:p>
        </w:tc>
        <w:tc>
          <w:tcPr>
            <w:tcW w:w="1661" w:type="dxa"/>
          </w:tcPr>
          <w:p w14:paraId="571F9BB1" w14:textId="77777777" w:rsidR="00A727AB" w:rsidRDefault="00A727AB" w:rsidP="01E07C95">
            <w:pPr>
              <w:pStyle w:val="NoSpacing"/>
              <w:rPr>
                <w:rFonts w:asciiTheme="minorHAnsi" w:hAnsiTheme="minorHAnsi" w:cstheme="minorBidi"/>
                <w:b/>
                <w:bCs/>
                <w:sz w:val="24"/>
                <w:szCs w:val="24"/>
              </w:rPr>
            </w:pPr>
          </w:p>
          <w:p w14:paraId="12818068" w14:textId="1CFA7E5C" w:rsidR="00E0083E" w:rsidRPr="00431544" w:rsidRDefault="00F77182" w:rsidP="01E07C95">
            <w:pPr>
              <w:pStyle w:val="NoSpacing"/>
              <w:rPr>
                <w:rFonts w:asciiTheme="minorHAnsi" w:hAnsiTheme="minorHAnsi" w:cstheme="minorBidi"/>
                <w:b/>
                <w:bCs/>
                <w:sz w:val="24"/>
                <w:szCs w:val="24"/>
              </w:rPr>
            </w:pPr>
            <w:r>
              <w:rPr>
                <w:rFonts w:asciiTheme="minorHAnsi" w:hAnsiTheme="minorHAnsi" w:cstheme="minorBidi"/>
                <w:b/>
                <w:bCs/>
                <w:sz w:val="24"/>
                <w:szCs w:val="24"/>
              </w:rPr>
              <w:t>50</w:t>
            </w:r>
            <w:r w:rsidR="00431544" w:rsidRPr="00431544">
              <w:rPr>
                <w:rFonts w:asciiTheme="minorHAnsi" w:hAnsiTheme="minorHAnsi" w:cstheme="minorBidi"/>
                <w:b/>
                <w:bCs/>
                <w:sz w:val="24"/>
                <w:szCs w:val="24"/>
              </w:rPr>
              <w:t>,000 liters</w:t>
            </w:r>
          </w:p>
        </w:tc>
        <w:tc>
          <w:tcPr>
            <w:tcW w:w="1732" w:type="dxa"/>
          </w:tcPr>
          <w:p w14:paraId="0D27CB0F" w14:textId="77777777" w:rsidR="00E0083E" w:rsidRDefault="00E0083E" w:rsidP="01E07C95">
            <w:pPr>
              <w:pStyle w:val="NoSpacing"/>
              <w:rPr>
                <w:rFonts w:asciiTheme="minorHAnsi" w:hAnsiTheme="minorHAnsi" w:cstheme="minorBidi"/>
                <w:b/>
                <w:bCs/>
                <w:sz w:val="24"/>
                <w:szCs w:val="24"/>
                <w:u w:val="single"/>
              </w:rPr>
            </w:pPr>
          </w:p>
        </w:tc>
        <w:tc>
          <w:tcPr>
            <w:tcW w:w="1732" w:type="dxa"/>
          </w:tcPr>
          <w:p w14:paraId="595D8401" w14:textId="77777777" w:rsidR="00E0083E" w:rsidRDefault="00E0083E" w:rsidP="01E07C95">
            <w:pPr>
              <w:pStyle w:val="NoSpacing"/>
              <w:rPr>
                <w:rFonts w:asciiTheme="minorHAnsi" w:hAnsiTheme="minorHAnsi" w:cstheme="minorBidi"/>
                <w:b/>
                <w:bCs/>
                <w:sz w:val="24"/>
                <w:szCs w:val="24"/>
                <w:u w:val="single"/>
              </w:rPr>
            </w:pPr>
          </w:p>
        </w:tc>
      </w:tr>
    </w:tbl>
    <w:p w14:paraId="02F7D862" w14:textId="77777777" w:rsidR="00E60D6A" w:rsidRDefault="00E60D6A" w:rsidP="01E07C95">
      <w:pPr>
        <w:pStyle w:val="NoSpacing"/>
        <w:rPr>
          <w:rFonts w:asciiTheme="minorHAnsi" w:hAnsiTheme="minorHAnsi" w:cstheme="minorBidi"/>
          <w:b/>
          <w:bCs/>
          <w:sz w:val="24"/>
          <w:szCs w:val="24"/>
          <w:u w:val="single"/>
        </w:rPr>
      </w:pPr>
    </w:p>
    <w:p w14:paraId="1CE73712" w14:textId="789E78A7" w:rsidR="00ED4FF7" w:rsidRDefault="00BD5067" w:rsidP="00ED4FF7">
      <w:pPr>
        <w:spacing w:after="0" w:line="240" w:lineRule="auto"/>
        <w:rPr>
          <w:rFonts w:cstheme="minorHAnsi"/>
          <w:sz w:val="24"/>
          <w:szCs w:val="24"/>
        </w:rPr>
      </w:pPr>
      <w:r w:rsidRPr="00044165">
        <w:rPr>
          <w:rFonts w:cstheme="minorHAnsi"/>
          <w:sz w:val="24"/>
          <w:szCs w:val="24"/>
        </w:rPr>
        <w:t xml:space="preserve">The price must include transportation </w:t>
      </w:r>
      <w:r w:rsidR="00ED4FF7">
        <w:rPr>
          <w:rFonts w:cstheme="minorHAnsi"/>
          <w:sz w:val="24"/>
          <w:szCs w:val="24"/>
        </w:rPr>
        <w:t xml:space="preserve">and delivery to the Embassy tank. </w:t>
      </w:r>
    </w:p>
    <w:p w14:paraId="77256566" w14:textId="1C904ECE" w:rsidR="005451F7" w:rsidRDefault="00ED4FF7" w:rsidP="00ED4FF7">
      <w:pPr>
        <w:spacing w:after="0" w:line="240" w:lineRule="auto"/>
        <w:rPr>
          <w:rFonts w:cstheme="minorHAnsi"/>
          <w:sz w:val="24"/>
          <w:szCs w:val="24"/>
        </w:rPr>
      </w:pPr>
      <w:r>
        <w:rPr>
          <w:rFonts w:cstheme="minorHAnsi"/>
          <w:sz w:val="24"/>
          <w:szCs w:val="24"/>
        </w:rPr>
        <w:t xml:space="preserve">Price must be </w:t>
      </w:r>
      <w:r w:rsidR="00BD5067" w:rsidRPr="00044165">
        <w:rPr>
          <w:rFonts w:cstheme="minorHAnsi"/>
          <w:sz w:val="24"/>
          <w:szCs w:val="24"/>
        </w:rPr>
        <w:t>custom</w:t>
      </w:r>
      <w:r w:rsidR="00ED51AE">
        <w:rPr>
          <w:rFonts w:cstheme="minorHAnsi"/>
          <w:sz w:val="24"/>
          <w:szCs w:val="24"/>
        </w:rPr>
        <w:t>/tax</w:t>
      </w:r>
      <w:r w:rsidR="00BD5067" w:rsidRPr="00044165">
        <w:rPr>
          <w:rFonts w:cstheme="minorHAnsi"/>
          <w:sz w:val="24"/>
          <w:szCs w:val="24"/>
        </w:rPr>
        <w:t xml:space="preserve"> free. </w:t>
      </w:r>
    </w:p>
    <w:p w14:paraId="4ACA958C" w14:textId="70AFF648" w:rsidR="00BD5067" w:rsidRPr="00044165" w:rsidRDefault="00BD5067" w:rsidP="00BD5067">
      <w:pPr>
        <w:spacing w:before="100" w:beforeAutospacing="1" w:after="100" w:afterAutospacing="1"/>
        <w:rPr>
          <w:rFonts w:cstheme="minorHAnsi"/>
          <w:sz w:val="24"/>
          <w:szCs w:val="24"/>
        </w:rPr>
      </w:pPr>
      <w:r w:rsidRPr="00044165">
        <w:rPr>
          <w:rFonts w:cstheme="minorHAnsi"/>
          <w:sz w:val="24"/>
          <w:szCs w:val="24"/>
        </w:rPr>
        <w:t>The delivery point is:</w:t>
      </w:r>
    </w:p>
    <w:p w14:paraId="58D7ED4E" w14:textId="5C755169" w:rsidR="00BD5067" w:rsidRDefault="00BD5067" w:rsidP="00BD5067">
      <w:pPr>
        <w:spacing w:before="100" w:beforeAutospacing="1" w:after="100" w:afterAutospacing="1"/>
        <w:rPr>
          <w:sz w:val="24"/>
          <w:szCs w:val="24"/>
        </w:rPr>
      </w:pPr>
      <w:r w:rsidRPr="01E07C95">
        <w:rPr>
          <w:sz w:val="24"/>
          <w:szCs w:val="24"/>
        </w:rPr>
        <w:t xml:space="preserve">U.S. Embassy, Rruga </w:t>
      </w:r>
      <w:r w:rsidR="00213E30" w:rsidRPr="01E07C95">
        <w:rPr>
          <w:sz w:val="24"/>
          <w:szCs w:val="24"/>
        </w:rPr>
        <w:t>Stavro Vinjau</w:t>
      </w:r>
      <w:r w:rsidRPr="01E07C95">
        <w:rPr>
          <w:sz w:val="24"/>
          <w:szCs w:val="24"/>
        </w:rPr>
        <w:t>, N</w:t>
      </w:r>
      <w:r w:rsidR="00213E30" w:rsidRPr="01E07C95">
        <w:rPr>
          <w:sz w:val="24"/>
          <w:szCs w:val="24"/>
        </w:rPr>
        <w:t>o</w:t>
      </w:r>
      <w:r w:rsidRPr="01E07C95">
        <w:rPr>
          <w:sz w:val="24"/>
          <w:szCs w:val="24"/>
        </w:rPr>
        <w:t>.</w:t>
      </w:r>
      <w:r w:rsidR="00213E30" w:rsidRPr="01E07C95">
        <w:rPr>
          <w:sz w:val="24"/>
          <w:szCs w:val="24"/>
        </w:rPr>
        <w:t xml:space="preserve"> 14</w:t>
      </w:r>
      <w:r w:rsidRPr="01E07C95">
        <w:rPr>
          <w:sz w:val="24"/>
          <w:szCs w:val="24"/>
        </w:rPr>
        <w:t>;</w:t>
      </w:r>
    </w:p>
    <w:p w14:paraId="6EB7B42E" w14:textId="014DA097" w:rsidR="00BD5067" w:rsidRPr="00044165" w:rsidRDefault="00BD5067" w:rsidP="01E07C95">
      <w:pPr>
        <w:rPr>
          <w:sz w:val="24"/>
          <w:szCs w:val="24"/>
        </w:rPr>
      </w:pPr>
      <w:r w:rsidRPr="01E07C95">
        <w:rPr>
          <w:sz w:val="24"/>
          <w:szCs w:val="24"/>
        </w:rPr>
        <w:t xml:space="preserve">The Embassy plans to award a </w:t>
      </w:r>
      <w:r w:rsidR="00F44A26" w:rsidRPr="00F44A26">
        <w:rPr>
          <w:sz w:val="24"/>
          <w:szCs w:val="24"/>
        </w:rPr>
        <w:t>Fixed Price with Economic Price Adjustment</w:t>
      </w:r>
      <w:r w:rsidR="00F44A26">
        <w:rPr>
          <w:sz w:val="24"/>
          <w:szCs w:val="24"/>
        </w:rPr>
        <w:t xml:space="preserve"> </w:t>
      </w:r>
      <w:r w:rsidRPr="01E07C95">
        <w:rPr>
          <w:sz w:val="24"/>
          <w:szCs w:val="24"/>
        </w:rPr>
        <w:t>Purchase Order. The attached Terms and Conditions shall become part of the purchase order resulting from this Request for Quote. You are encouraged to make your quotation competitive. You are also cautioned against any collusion with other potential offerors with regard to price quotations to be submitted. This request for quotation does not commit the U.S. Embassy to make any award. The U.S. Embassy may cancel this RFQ or any part of it.</w:t>
      </w:r>
    </w:p>
    <w:p w14:paraId="188849AA" w14:textId="59D7B6ED" w:rsidR="00887DF1" w:rsidRPr="00044165" w:rsidRDefault="00BD5067" w:rsidP="01E07C95">
      <w:pPr>
        <w:rPr>
          <w:sz w:val="24"/>
          <w:szCs w:val="24"/>
        </w:rPr>
      </w:pPr>
      <w:r w:rsidRPr="01E07C95">
        <w:rPr>
          <w:sz w:val="24"/>
          <w:szCs w:val="24"/>
        </w:rPr>
        <w:t>If you are interested, please, submi</w:t>
      </w:r>
      <w:r w:rsidR="00E05B5E" w:rsidRPr="01E07C95">
        <w:rPr>
          <w:sz w:val="24"/>
          <w:szCs w:val="24"/>
        </w:rPr>
        <w:t xml:space="preserve">t your quotation no later than </w:t>
      </w:r>
      <w:r w:rsidR="00B42963">
        <w:rPr>
          <w:sz w:val="24"/>
          <w:szCs w:val="24"/>
        </w:rPr>
        <w:t>September 27</w:t>
      </w:r>
      <w:r w:rsidR="00086C8F">
        <w:rPr>
          <w:sz w:val="24"/>
          <w:szCs w:val="24"/>
        </w:rPr>
        <w:t xml:space="preserve"> @ 11:00 (local time)</w:t>
      </w:r>
      <w:r w:rsidR="00EF3F31" w:rsidRPr="01E07C95">
        <w:rPr>
          <w:sz w:val="24"/>
          <w:szCs w:val="24"/>
        </w:rPr>
        <w:t xml:space="preserve"> </w:t>
      </w:r>
      <w:r w:rsidR="00887DF1" w:rsidRPr="01E07C95">
        <w:rPr>
          <w:sz w:val="24"/>
          <w:szCs w:val="24"/>
        </w:rPr>
        <w:t>at the below email address:</w:t>
      </w:r>
    </w:p>
    <w:p w14:paraId="3F7EC976" w14:textId="4B152132" w:rsidR="00887DF1" w:rsidRPr="00044165" w:rsidRDefault="00000000" w:rsidP="00887DF1">
      <w:pPr>
        <w:jc w:val="both"/>
        <w:rPr>
          <w:rFonts w:eastAsiaTheme="minorHAnsi" w:cstheme="minorHAnsi"/>
          <w:color w:val="000000"/>
          <w:sz w:val="24"/>
          <w:szCs w:val="24"/>
          <w:lang w:bidi="he-IL"/>
        </w:rPr>
      </w:pPr>
      <w:hyperlink r:id="rId13" w:history="1">
        <w:r w:rsidR="00E74A00">
          <w:rPr>
            <w:rStyle w:val="Hyperlink"/>
            <w:rFonts w:eastAsia="Times New Roman" w:cstheme="minorHAnsi"/>
            <w:kern w:val="22"/>
            <w:sz w:val="24"/>
            <w:szCs w:val="24"/>
          </w:rPr>
          <w:t>haxhis</w:t>
        </w:r>
        <w:r w:rsidR="00887DF1" w:rsidRPr="00044165">
          <w:rPr>
            <w:rStyle w:val="Hyperlink"/>
            <w:rFonts w:eastAsia="Times New Roman" w:cstheme="minorHAnsi"/>
            <w:kern w:val="22"/>
            <w:sz w:val="24"/>
            <w:szCs w:val="24"/>
          </w:rPr>
          <w:t>@state.gov</w:t>
        </w:r>
      </w:hyperlink>
      <w:r w:rsidR="00887DF1" w:rsidRPr="00044165">
        <w:rPr>
          <w:rFonts w:eastAsiaTheme="minorHAnsi" w:cstheme="minorHAnsi"/>
          <w:color w:val="000000"/>
          <w:sz w:val="24"/>
          <w:szCs w:val="24"/>
          <w:lang w:bidi="he-IL"/>
        </w:rPr>
        <w:t xml:space="preserve"> </w:t>
      </w:r>
    </w:p>
    <w:p w14:paraId="0AEB38C3" w14:textId="5915EC8B" w:rsidR="000F4E44" w:rsidRPr="00044165" w:rsidRDefault="00BD5067" w:rsidP="01E07C95">
      <w:pPr>
        <w:rPr>
          <w:sz w:val="24"/>
          <w:szCs w:val="24"/>
        </w:rPr>
      </w:pPr>
      <w:r w:rsidRPr="01E07C95">
        <w:rPr>
          <w:sz w:val="24"/>
          <w:szCs w:val="24"/>
        </w:rPr>
        <w:t xml:space="preserve">Oral quotations will not be accepted. </w:t>
      </w:r>
    </w:p>
    <w:p w14:paraId="4CB959C4" w14:textId="77777777" w:rsidR="00047174" w:rsidRDefault="00047174" w:rsidP="001B6F75">
      <w:pPr>
        <w:spacing w:after="0" w:line="240" w:lineRule="auto"/>
        <w:jc w:val="center"/>
        <w:rPr>
          <w:rFonts w:ascii="Times New Roman" w:eastAsia="Times New Roman" w:hAnsi="Times New Roman" w:cs="Times New Roman"/>
          <w:b/>
          <w:sz w:val="24"/>
          <w:szCs w:val="24"/>
        </w:rPr>
      </w:pPr>
    </w:p>
    <w:p w14:paraId="3B58D3AD" w14:textId="77777777" w:rsidR="00047174" w:rsidRDefault="00047174" w:rsidP="001B6F75">
      <w:pPr>
        <w:spacing w:after="0" w:line="240" w:lineRule="auto"/>
        <w:jc w:val="center"/>
        <w:rPr>
          <w:rFonts w:ascii="Times New Roman" w:eastAsia="Times New Roman" w:hAnsi="Times New Roman" w:cs="Times New Roman"/>
          <w:b/>
          <w:sz w:val="24"/>
          <w:szCs w:val="24"/>
        </w:rPr>
      </w:pPr>
    </w:p>
    <w:p w14:paraId="4FB07271" w14:textId="77777777" w:rsidR="00047174" w:rsidRDefault="00047174" w:rsidP="001B6F75">
      <w:pPr>
        <w:spacing w:after="0" w:line="240" w:lineRule="auto"/>
        <w:jc w:val="center"/>
        <w:rPr>
          <w:rFonts w:ascii="Times New Roman" w:eastAsia="Times New Roman" w:hAnsi="Times New Roman" w:cs="Times New Roman"/>
          <w:b/>
          <w:sz w:val="24"/>
          <w:szCs w:val="24"/>
        </w:rPr>
      </w:pPr>
    </w:p>
    <w:p w14:paraId="44D16196" w14:textId="77777777" w:rsidR="00047174" w:rsidRDefault="00047174" w:rsidP="001B6F75">
      <w:pPr>
        <w:spacing w:after="0" w:line="240" w:lineRule="auto"/>
        <w:jc w:val="center"/>
        <w:rPr>
          <w:rFonts w:ascii="Times New Roman" w:eastAsia="Times New Roman" w:hAnsi="Times New Roman" w:cs="Times New Roman"/>
          <w:b/>
          <w:sz w:val="24"/>
          <w:szCs w:val="24"/>
        </w:rPr>
      </w:pPr>
    </w:p>
    <w:p w14:paraId="30DF41C2" w14:textId="77777777" w:rsidR="00047174" w:rsidRDefault="00047174" w:rsidP="001B6F75">
      <w:pPr>
        <w:spacing w:after="0" w:line="240" w:lineRule="auto"/>
        <w:jc w:val="center"/>
        <w:rPr>
          <w:rFonts w:ascii="Times New Roman" w:eastAsia="Times New Roman" w:hAnsi="Times New Roman" w:cs="Times New Roman"/>
          <w:b/>
          <w:sz w:val="24"/>
          <w:szCs w:val="24"/>
        </w:rPr>
      </w:pPr>
    </w:p>
    <w:p w14:paraId="64777087" w14:textId="77777777" w:rsidR="00047174" w:rsidRDefault="00047174" w:rsidP="001B6F75">
      <w:pPr>
        <w:spacing w:after="0" w:line="240" w:lineRule="auto"/>
        <w:jc w:val="center"/>
        <w:rPr>
          <w:rFonts w:ascii="Times New Roman" w:eastAsia="Times New Roman" w:hAnsi="Times New Roman" w:cs="Times New Roman"/>
          <w:b/>
          <w:sz w:val="24"/>
          <w:szCs w:val="24"/>
        </w:rPr>
      </w:pPr>
    </w:p>
    <w:p w14:paraId="7EDB612F" w14:textId="77777777" w:rsidR="00047174" w:rsidRDefault="00047174" w:rsidP="001B6F75">
      <w:pPr>
        <w:spacing w:after="0" w:line="240" w:lineRule="auto"/>
        <w:jc w:val="center"/>
        <w:rPr>
          <w:rFonts w:ascii="Times New Roman" w:eastAsia="Times New Roman" w:hAnsi="Times New Roman" w:cs="Times New Roman"/>
          <w:b/>
          <w:sz w:val="24"/>
          <w:szCs w:val="24"/>
        </w:rPr>
      </w:pPr>
    </w:p>
    <w:p w14:paraId="59F1E825" w14:textId="77777777" w:rsidR="00047174" w:rsidRDefault="00047174" w:rsidP="001B6F75">
      <w:pPr>
        <w:spacing w:after="0" w:line="240" w:lineRule="auto"/>
        <w:jc w:val="center"/>
        <w:rPr>
          <w:rFonts w:ascii="Times New Roman" w:eastAsia="Times New Roman" w:hAnsi="Times New Roman" w:cs="Times New Roman"/>
          <w:b/>
          <w:sz w:val="24"/>
          <w:szCs w:val="24"/>
        </w:rPr>
      </w:pPr>
    </w:p>
    <w:p w14:paraId="7ADBD63F" w14:textId="77777777" w:rsidR="00047174" w:rsidRDefault="00047174" w:rsidP="001B6F75">
      <w:pPr>
        <w:spacing w:after="0" w:line="240" w:lineRule="auto"/>
        <w:jc w:val="center"/>
        <w:rPr>
          <w:rFonts w:ascii="Times New Roman" w:eastAsia="Times New Roman" w:hAnsi="Times New Roman" w:cs="Times New Roman"/>
          <w:b/>
          <w:sz w:val="24"/>
          <w:szCs w:val="24"/>
        </w:rPr>
      </w:pPr>
    </w:p>
    <w:p w14:paraId="35906BED" w14:textId="77777777" w:rsidR="00047174" w:rsidRDefault="00047174" w:rsidP="001B6F75">
      <w:pPr>
        <w:spacing w:after="0" w:line="240" w:lineRule="auto"/>
        <w:jc w:val="center"/>
        <w:rPr>
          <w:rFonts w:ascii="Times New Roman" w:eastAsia="Times New Roman" w:hAnsi="Times New Roman" w:cs="Times New Roman"/>
          <w:b/>
          <w:sz w:val="24"/>
          <w:szCs w:val="24"/>
        </w:rPr>
      </w:pPr>
    </w:p>
    <w:p w14:paraId="2BFC3479" w14:textId="77777777" w:rsidR="00047174" w:rsidRDefault="00047174" w:rsidP="001B6F75">
      <w:pPr>
        <w:spacing w:after="0" w:line="240" w:lineRule="auto"/>
        <w:jc w:val="center"/>
        <w:rPr>
          <w:rFonts w:ascii="Times New Roman" w:eastAsia="Times New Roman" w:hAnsi="Times New Roman" w:cs="Times New Roman"/>
          <w:b/>
          <w:sz w:val="24"/>
          <w:szCs w:val="24"/>
        </w:rPr>
      </w:pPr>
    </w:p>
    <w:p w14:paraId="142BE867" w14:textId="77777777" w:rsidR="00047174" w:rsidRDefault="00047174" w:rsidP="001B6F75">
      <w:pPr>
        <w:spacing w:after="0" w:line="240" w:lineRule="auto"/>
        <w:jc w:val="center"/>
        <w:rPr>
          <w:rFonts w:ascii="Times New Roman" w:eastAsia="Times New Roman" w:hAnsi="Times New Roman" w:cs="Times New Roman"/>
          <w:b/>
          <w:sz w:val="24"/>
          <w:szCs w:val="24"/>
        </w:rPr>
      </w:pPr>
    </w:p>
    <w:p w14:paraId="78B4E620" w14:textId="77777777" w:rsidR="00047174" w:rsidRDefault="00047174" w:rsidP="001B6F75">
      <w:pPr>
        <w:spacing w:after="0" w:line="240" w:lineRule="auto"/>
        <w:jc w:val="center"/>
        <w:rPr>
          <w:rFonts w:ascii="Times New Roman" w:eastAsia="Times New Roman" w:hAnsi="Times New Roman" w:cs="Times New Roman"/>
          <w:b/>
          <w:sz w:val="24"/>
          <w:szCs w:val="24"/>
        </w:rPr>
      </w:pPr>
    </w:p>
    <w:p w14:paraId="01A4B6E3" w14:textId="77777777" w:rsidR="00047174" w:rsidRDefault="00047174" w:rsidP="001B6F75">
      <w:pPr>
        <w:spacing w:after="0" w:line="240" w:lineRule="auto"/>
        <w:jc w:val="center"/>
        <w:rPr>
          <w:rFonts w:ascii="Times New Roman" w:eastAsia="Times New Roman" w:hAnsi="Times New Roman" w:cs="Times New Roman"/>
          <w:b/>
          <w:sz w:val="24"/>
          <w:szCs w:val="24"/>
        </w:rPr>
      </w:pPr>
    </w:p>
    <w:p w14:paraId="1B5D1532" w14:textId="77777777" w:rsidR="00047174" w:rsidRDefault="00047174" w:rsidP="001B6F75">
      <w:pPr>
        <w:spacing w:after="0" w:line="240" w:lineRule="auto"/>
        <w:jc w:val="center"/>
        <w:rPr>
          <w:rFonts w:ascii="Times New Roman" w:eastAsia="Times New Roman" w:hAnsi="Times New Roman" w:cs="Times New Roman"/>
          <w:b/>
          <w:sz w:val="24"/>
          <w:szCs w:val="24"/>
        </w:rPr>
      </w:pPr>
    </w:p>
    <w:p w14:paraId="552767D5" w14:textId="77777777" w:rsidR="00047174" w:rsidRDefault="00047174" w:rsidP="001B6F75">
      <w:pPr>
        <w:spacing w:after="0" w:line="240" w:lineRule="auto"/>
        <w:jc w:val="center"/>
        <w:rPr>
          <w:rFonts w:ascii="Times New Roman" w:eastAsia="Times New Roman" w:hAnsi="Times New Roman" w:cs="Times New Roman"/>
          <w:b/>
          <w:sz w:val="24"/>
          <w:szCs w:val="24"/>
        </w:rPr>
      </w:pPr>
    </w:p>
    <w:p w14:paraId="2E3C9CF5" w14:textId="5D02F2BF" w:rsidR="001B6F75" w:rsidRPr="001B6F75" w:rsidRDefault="001B6F75" w:rsidP="001B6F75">
      <w:pPr>
        <w:spacing w:after="0" w:line="240" w:lineRule="auto"/>
        <w:jc w:val="center"/>
        <w:rPr>
          <w:rFonts w:ascii="Times New Roman" w:eastAsia="Times New Roman" w:hAnsi="Times New Roman" w:cs="Times New Roman"/>
          <w:b/>
          <w:sz w:val="24"/>
          <w:szCs w:val="24"/>
        </w:rPr>
      </w:pPr>
      <w:r w:rsidRPr="001B6F75">
        <w:rPr>
          <w:rFonts w:ascii="Times New Roman" w:eastAsia="Times New Roman" w:hAnsi="Times New Roman" w:cs="Times New Roman"/>
          <w:b/>
          <w:sz w:val="24"/>
          <w:szCs w:val="24"/>
        </w:rPr>
        <w:lastRenderedPageBreak/>
        <w:t xml:space="preserve">CLAUSES FOR PURCHASE ORDERS AND BLANKET PURCHASE AGREEMENTS AWARDED BY OVERSEAS CONTRACTING ACTIVITIES </w:t>
      </w:r>
    </w:p>
    <w:p w14:paraId="665E2623" w14:textId="77777777" w:rsidR="001B6F75" w:rsidRPr="001B6F75" w:rsidRDefault="001B6F75" w:rsidP="001B6F75">
      <w:pPr>
        <w:spacing w:after="0" w:line="240" w:lineRule="auto"/>
        <w:jc w:val="center"/>
        <w:rPr>
          <w:rFonts w:ascii="Times New Roman" w:eastAsia="Times New Roman" w:hAnsi="Times New Roman" w:cs="Times New Roman"/>
          <w:sz w:val="24"/>
          <w:szCs w:val="24"/>
        </w:rPr>
      </w:pPr>
      <w:r w:rsidRPr="001B6F75">
        <w:rPr>
          <w:rFonts w:ascii="Times New Roman" w:eastAsia="Times New Roman" w:hAnsi="Times New Roman" w:cs="Times New Roman"/>
          <w:b/>
          <w:sz w:val="24"/>
          <w:szCs w:val="24"/>
        </w:rPr>
        <w:t>(</w:t>
      </w:r>
      <w:r w:rsidRPr="001B6F75">
        <w:rPr>
          <w:rFonts w:ascii="Times New Roman" w:eastAsia="Times New Roman" w:hAnsi="Times New Roman" w:cs="Times New Roman"/>
          <w:sz w:val="24"/>
          <w:szCs w:val="24"/>
        </w:rPr>
        <w:t>Current thru FAC 2021-2 effective 11/2020)</w:t>
      </w:r>
    </w:p>
    <w:p w14:paraId="44EA0354" w14:textId="77777777" w:rsidR="001B6F75" w:rsidRPr="001B6F75" w:rsidRDefault="001B6F75" w:rsidP="001B6F75">
      <w:pPr>
        <w:spacing w:after="0" w:line="240" w:lineRule="auto"/>
        <w:jc w:val="center"/>
        <w:rPr>
          <w:rFonts w:ascii="Times New Roman" w:eastAsia="Times New Roman" w:hAnsi="Times New Roman" w:cs="Times New Roman"/>
          <w:b/>
          <w:sz w:val="24"/>
          <w:szCs w:val="24"/>
        </w:rPr>
      </w:pPr>
    </w:p>
    <w:p w14:paraId="608E7598" w14:textId="77777777" w:rsidR="001B6F75" w:rsidRPr="001B6F75" w:rsidRDefault="001B6F75" w:rsidP="001B6F75">
      <w:pPr>
        <w:jc w:val="center"/>
        <w:rPr>
          <w:szCs w:val="24"/>
        </w:rPr>
      </w:pPr>
      <w:r w:rsidRPr="001B6F75">
        <w:rPr>
          <w:b/>
          <w:szCs w:val="24"/>
        </w:rPr>
        <w:t>COMMERCIAL ITEMS</w:t>
      </w:r>
    </w:p>
    <w:p w14:paraId="54423E61" w14:textId="77777777" w:rsidR="001B6F75" w:rsidRPr="001B6F75" w:rsidRDefault="001B6F75" w:rsidP="001B6F75">
      <w:pPr>
        <w:rPr>
          <w:b/>
          <w:szCs w:val="24"/>
        </w:rPr>
      </w:pPr>
    </w:p>
    <w:p w14:paraId="0C5FFA3D" w14:textId="77777777" w:rsidR="001B6F75" w:rsidRPr="001B6F75" w:rsidRDefault="001B6F75" w:rsidP="001B6F75">
      <w:pPr>
        <w:rPr>
          <w:b/>
          <w:szCs w:val="24"/>
        </w:rPr>
      </w:pPr>
      <w:r w:rsidRPr="001B6F75">
        <w:rPr>
          <w:b/>
          <w:szCs w:val="24"/>
        </w:rPr>
        <w:t>FAR 52.252</w:t>
      </w:r>
      <w:r w:rsidRPr="001B6F75">
        <w:rPr>
          <w:b/>
          <w:szCs w:val="24"/>
        </w:rPr>
        <w:noBreakHyphen/>
        <w:t>2 Clauses Incorporated By Reference (FEB 1998)</w:t>
      </w:r>
    </w:p>
    <w:p w14:paraId="590FB852" w14:textId="77777777" w:rsidR="001B6F75" w:rsidRPr="001B6F75" w:rsidRDefault="001B6F75" w:rsidP="001B6F75">
      <w:pPr>
        <w:rPr>
          <w:szCs w:val="24"/>
        </w:rPr>
      </w:pPr>
    </w:p>
    <w:p w14:paraId="4B1F0A8A" w14:textId="77777777" w:rsidR="001B6F75" w:rsidRPr="001B6F75" w:rsidRDefault="001B6F75" w:rsidP="001B6F75">
      <w:pPr>
        <w:rPr>
          <w:szCs w:val="24"/>
        </w:rPr>
      </w:pPr>
      <w:r w:rsidRPr="001B6F75">
        <w:rPr>
          <w:szCs w:val="24"/>
        </w:rPr>
        <w:t xml:space="preserve">This purchase order or BPA incorporates the following clauses by reference, with the same force and effect as if they were given in full text.  Upon request, the Contracting Officer will make their full text available. Also, the full text of a clause may be accessed electronically at this address:  </w:t>
      </w:r>
      <w:hyperlink r:id="rId14" w:history="1">
        <w:r w:rsidRPr="001B6F75">
          <w:rPr>
            <w:iCs/>
            <w:color w:val="0000FF"/>
            <w:szCs w:val="24"/>
            <w:u w:val="single"/>
          </w:rPr>
          <w:t>Acquisition.gov</w:t>
        </w:r>
      </w:hyperlink>
      <w:r w:rsidRPr="001B6F75">
        <w:rPr>
          <w:szCs w:val="24"/>
        </w:rPr>
        <w:t xml:space="preserve">  this address is subject to change. </w:t>
      </w:r>
    </w:p>
    <w:p w14:paraId="00E4276E" w14:textId="77777777" w:rsidR="001B6F75" w:rsidRPr="001B6F75" w:rsidRDefault="001B6F75" w:rsidP="001B6F75">
      <w:pPr>
        <w:rPr>
          <w:szCs w:val="24"/>
        </w:rPr>
      </w:pPr>
    </w:p>
    <w:p w14:paraId="4BC94B87" w14:textId="77777777" w:rsidR="001B6F75" w:rsidRPr="001B6F75" w:rsidRDefault="001B6F75" w:rsidP="001B6F75">
      <w:pPr>
        <w:rPr>
          <w:szCs w:val="24"/>
        </w:rPr>
      </w:pPr>
      <w:r w:rsidRPr="001B6F75">
        <w:rPr>
          <w:szCs w:val="24"/>
        </w:rPr>
        <w:t xml:space="preserve">DOSAR clauses may be accessed at:  </w:t>
      </w:r>
      <w:hyperlink r:id="rId15" w:history="1">
        <w:r w:rsidRPr="001B6F75">
          <w:rPr>
            <w:color w:val="0000FF"/>
            <w:szCs w:val="24"/>
            <w:u w:val="single"/>
          </w:rPr>
          <w:t>https://acquisition.gov/dosar</w:t>
        </w:r>
      </w:hyperlink>
    </w:p>
    <w:p w14:paraId="0463461A" w14:textId="77777777" w:rsidR="001B6F75" w:rsidRPr="001B6F75" w:rsidRDefault="001B6F75" w:rsidP="001B6F75">
      <w:pPr>
        <w:rPr>
          <w:szCs w:val="24"/>
        </w:rPr>
      </w:pPr>
    </w:p>
    <w:p w14:paraId="6F84FA08" w14:textId="77777777" w:rsidR="001B6F75" w:rsidRPr="001B6F75" w:rsidRDefault="001B6F75" w:rsidP="001B6F75">
      <w:pPr>
        <w:keepNext/>
        <w:spacing w:after="0" w:line="240" w:lineRule="auto"/>
        <w:outlineLvl w:val="0"/>
        <w:rPr>
          <w:rFonts w:ascii="Times New Roman" w:eastAsia="Times New Roman" w:hAnsi="Times New Roman" w:cs="Times New Roman"/>
          <w:b/>
          <w:sz w:val="24"/>
          <w:szCs w:val="24"/>
        </w:rPr>
      </w:pPr>
      <w:r w:rsidRPr="001B6F75">
        <w:rPr>
          <w:rFonts w:ascii="Times New Roman" w:eastAsia="Times New Roman" w:hAnsi="Times New Roman" w:cs="Times New Roman"/>
          <w:b/>
          <w:sz w:val="24"/>
          <w:szCs w:val="24"/>
        </w:rPr>
        <w:t>FEDERAL ACQUISITION REGULATION (48 CFR Chapter 1) CLAUSES</w:t>
      </w:r>
      <w:r w:rsidRPr="001B6F75">
        <w:rPr>
          <w:rFonts w:ascii="Times New Roman" w:eastAsia="Times New Roman" w:hAnsi="Times New Roman" w:cs="Times New Roman"/>
          <w:b/>
          <w:sz w:val="24"/>
          <w:szCs w:val="24"/>
        </w:rPr>
        <w:tab/>
      </w:r>
    </w:p>
    <w:p w14:paraId="5B78F3A6" w14:textId="77777777" w:rsidR="001B6F75" w:rsidRPr="001B6F75" w:rsidRDefault="001B6F75" w:rsidP="001B6F7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1B6F75" w:rsidRPr="001B6F75" w14:paraId="4EE45A10" w14:textId="77777777" w:rsidTr="00A4636E">
        <w:tc>
          <w:tcPr>
            <w:tcW w:w="1440" w:type="dxa"/>
          </w:tcPr>
          <w:p w14:paraId="4A281320" w14:textId="77777777" w:rsidR="001B6F75" w:rsidRPr="001B6F75" w:rsidRDefault="001B6F75" w:rsidP="001B6F75">
            <w:pPr>
              <w:jc w:val="center"/>
              <w:rPr>
                <w:b/>
                <w:szCs w:val="24"/>
              </w:rPr>
            </w:pPr>
            <w:r w:rsidRPr="001B6F75">
              <w:rPr>
                <w:b/>
                <w:szCs w:val="24"/>
              </w:rPr>
              <w:t>NUMBER</w:t>
            </w:r>
          </w:p>
        </w:tc>
        <w:tc>
          <w:tcPr>
            <w:tcW w:w="5760" w:type="dxa"/>
          </w:tcPr>
          <w:p w14:paraId="7E729B12" w14:textId="77777777" w:rsidR="001B6F75" w:rsidRPr="001B6F75" w:rsidRDefault="001B6F75" w:rsidP="001B6F75">
            <w:pPr>
              <w:jc w:val="center"/>
              <w:rPr>
                <w:b/>
                <w:szCs w:val="24"/>
              </w:rPr>
            </w:pPr>
            <w:r w:rsidRPr="001B6F75">
              <w:rPr>
                <w:b/>
                <w:szCs w:val="24"/>
              </w:rPr>
              <w:t>TITLE</w:t>
            </w:r>
          </w:p>
        </w:tc>
        <w:tc>
          <w:tcPr>
            <w:tcW w:w="1440" w:type="dxa"/>
          </w:tcPr>
          <w:p w14:paraId="0DB409B0" w14:textId="77777777" w:rsidR="001B6F75" w:rsidRPr="001B6F75" w:rsidRDefault="001B6F75" w:rsidP="001B6F75">
            <w:pPr>
              <w:jc w:val="center"/>
              <w:rPr>
                <w:b/>
                <w:szCs w:val="24"/>
              </w:rPr>
            </w:pPr>
            <w:r w:rsidRPr="001B6F75">
              <w:rPr>
                <w:b/>
                <w:szCs w:val="24"/>
              </w:rPr>
              <w:t>DATE</w:t>
            </w:r>
          </w:p>
        </w:tc>
      </w:tr>
      <w:tr w:rsidR="001B6F75" w:rsidRPr="001B6F75" w14:paraId="2C65A55B" w14:textId="77777777" w:rsidTr="00A4636E">
        <w:tc>
          <w:tcPr>
            <w:tcW w:w="1440" w:type="dxa"/>
          </w:tcPr>
          <w:p w14:paraId="295FE956" w14:textId="77777777" w:rsidR="001B6F75" w:rsidRPr="001B6F75" w:rsidRDefault="001B6F75" w:rsidP="001B6F75">
            <w:pPr>
              <w:rPr>
                <w:b/>
                <w:szCs w:val="24"/>
              </w:rPr>
            </w:pPr>
            <w:r w:rsidRPr="001B6F75">
              <w:rPr>
                <w:szCs w:val="24"/>
              </w:rPr>
              <w:t>52.204-7</w:t>
            </w:r>
          </w:p>
        </w:tc>
        <w:tc>
          <w:tcPr>
            <w:tcW w:w="5760" w:type="dxa"/>
          </w:tcPr>
          <w:p w14:paraId="5F8753B2" w14:textId="77777777" w:rsidR="001B6F75" w:rsidRPr="001B6F75" w:rsidRDefault="001B6F75" w:rsidP="001B6F75">
            <w:pPr>
              <w:rPr>
                <w:b/>
                <w:szCs w:val="24"/>
              </w:rPr>
            </w:pPr>
            <w:r w:rsidRPr="001B6F75">
              <w:rPr>
                <w:szCs w:val="24"/>
              </w:rPr>
              <w:t>SYSTEM FOR AWARD MANAGEMENT</w:t>
            </w:r>
          </w:p>
        </w:tc>
        <w:tc>
          <w:tcPr>
            <w:tcW w:w="1440" w:type="dxa"/>
          </w:tcPr>
          <w:p w14:paraId="65A2AA21" w14:textId="77777777" w:rsidR="001B6F75" w:rsidRPr="001B6F75" w:rsidRDefault="001B6F75" w:rsidP="001B6F75">
            <w:pPr>
              <w:rPr>
                <w:szCs w:val="24"/>
              </w:rPr>
            </w:pPr>
            <w:r w:rsidRPr="001B6F75">
              <w:rPr>
                <w:szCs w:val="24"/>
              </w:rPr>
              <w:t>OCT 2018</w:t>
            </w:r>
          </w:p>
        </w:tc>
      </w:tr>
      <w:tr w:rsidR="001B6F75" w:rsidRPr="001B6F75" w14:paraId="61158EA4" w14:textId="77777777" w:rsidTr="00A4636E">
        <w:tc>
          <w:tcPr>
            <w:tcW w:w="1440" w:type="dxa"/>
          </w:tcPr>
          <w:p w14:paraId="52856714" w14:textId="77777777" w:rsidR="001B6F75" w:rsidRPr="001B6F75" w:rsidRDefault="001B6F75" w:rsidP="001B6F75">
            <w:pPr>
              <w:rPr>
                <w:szCs w:val="24"/>
              </w:rPr>
            </w:pPr>
            <w:r w:rsidRPr="001B6F75">
              <w:rPr>
                <w:szCs w:val="24"/>
              </w:rPr>
              <w:t>52.204-9</w:t>
            </w:r>
          </w:p>
        </w:tc>
        <w:tc>
          <w:tcPr>
            <w:tcW w:w="5760" w:type="dxa"/>
          </w:tcPr>
          <w:p w14:paraId="62D04DFE" w14:textId="77777777" w:rsidR="001B6F75" w:rsidRPr="001B6F75" w:rsidRDefault="001B6F75" w:rsidP="001B6F75">
            <w:pPr>
              <w:rPr>
                <w:szCs w:val="24"/>
              </w:rPr>
            </w:pPr>
            <w:r w:rsidRPr="001B6F75">
              <w:rPr>
                <w:szCs w:val="24"/>
              </w:rPr>
              <w:t>Personal Identity Verification of Contractor Personnel (if contractor requires physical access to a federally-controlled facility or access to a Federal information system)</w:t>
            </w:r>
          </w:p>
        </w:tc>
        <w:tc>
          <w:tcPr>
            <w:tcW w:w="1440" w:type="dxa"/>
          </w:tcPr>
          <w:p w14:paraId="6C4D0068" w14:textId="77777777" w:rsidR="001B6F75" w:rsidRPr="001B6F75" w:rsidRDefault="001B6F75" w:rsidP="001B6F75">
            <w:pPr>
              <w:rPr>
                <w:szCs w:val="24"/>
              </w:rPr>
            </w:pPr>
            <w:r w:rsidRPr="001B6F75">
              <w:rPr>
                <w:szCs w:val="24"/>
              </w:rPr>
              <w:t>JAN 2011</w:t>
            </w:r>
          </w:p>
        </w:tc>
      </w:tr>
      <w:tr w:rsidR="001B6F75" w:rsidRPr="001B6F75" w14:paraId="69860379" w14:textId="77777777" w:rsidTr="00A4636E">
        <w:tc>
          <w:tcPr>
            <w:tcW w:w="1440" w:type="dxa"/>
          </w:tcPr>
          <w:p w14:paraId="130E02F8" w14:textId="77777777" w:rsidR="001B6F75" w:rsidRPr="001B6F75" w:rsidRDefault="001B6F75" w:rsidP="001B6F75">
            <w:pPr>
              <w:rPr>
                <w:szCs w:val="24"/>
              </w:rPr>
            </w:pPr>
            <w:r w:rsidRPr="001B6F75">
              <w:rPr>
                <w:szCs w:val="24"/>
              </w:rPr>
              <w:t>52.204-13</w:t>
            </w:r>
          </w:p>
        </w:tc>
        <w:tc>
          <w:tcPr>
            <w:tcW w:w="5760" w:type="dxa"/>
          </w:tcPr>
          <w:p w14:paraId="1B94B252" w14:textId="77777777" w:rsidR="001B6F75" w:rsidRPr="001B6F75" w:rsidRDefault="001B6F75" w:rsidP="001B6F75">
            <w:pPr>
              <w:rPr>
                <w:szCs w:val="24"/>
              </w:rPr>
            </w:pPr>
            <w:r w:rsidRPr="001B6F75">
              <w:rPr>
                <w:szCs w:val="24"/>
              </w:rPr>
              <w:t>SYSTEM FOR AWARD MANAGEMENT MAINTENANCE</w:t>
            </w:r>
          </w:p>
        </w:tc>
        <w:tc>
          <w:tcPr>
            <w:tcW w:w="1440" w:type="dxa"/>
          </w:tcPr>
          <w:p w14:paraId="3289BF8B" w14:textId="77777777" w:rsidR="001B6F75" w:rsidRPr="001B6F75" w:rsidRDefault="001B6F75" w:rsidP="001B6F75">
            <w:pPr>
              <w:rPr>
                <w:szCs w:val="24"/>
              </w:rPr>
            </w:pPr>
            <w:r w:rsidRPr="001B6F75">
              <w:rPr>
                <w:szCs w:val="24"/>
              </w:rPr>
              <w:t>OCT 2018</w:t>
            </w:r>
          </w:p>
        </w:tc>
      </w:tr>
      <w:tr w:rsidR="001B6F75" w:rsidRPr="001B6F75" w14:paraId="53466CA5" w14:textId="77777777" w:rsidTr="00A4636E">
        <w:tc>
          <w:tcPr>
            <w:tcW w:w="1440" w:type="dxa"/>
          </w:tcPr>
          <w:p w14:paraId="554019D7" w14:textId="77777777" w:rsidR="001B6F75" w:rsidRPr="001B6F75" w:rsidRDefault="001B6F75" w:rsidP="001B6F75">
            <w:pPr>
              <w:rPr>
                <w:szCs w:val="24"/>
              </w:rPr>
            </w:pPr>
            <w:r w:rsidRPr="001B6F75">
              <w:rPr>
                <w:szCs w:val="24"/>
              </w:rPr>
              <w:t>52.204-18</w:t>
            </w:r>
          </w:p>
        </w:tc>
        <w:tc>
          <w:tcPr>
            <w:tcW w:w="5760" w:type="dxa"/>
          </w:tcPr>
          <w:p w14:paraId="172C21A1" w14:textId="77777777" w:rsidR="001B6F75" w:rsidRPr="001B6F75" w:rsidRDefault="001B6F75" w:rsidP="001B6F75">
            <w:pPr>
              <w:rPr>
                <w:szCs w:val="24"/>
              </w:rPr>
            </w:pPr>
            <w:r w:rsidRPr="001B6F75">
              <w:rPr>
                <w:szCs w:val="24"/>
              </w:rPr>
              <w:t>COMMERCIAL AND GOVERNMENT ENTITY CODE MAINTENANCE</w:t>
            </w:r>
          </w:p>
        </w:tc>
        <w:tc>
          <w:tcPr>
            <w:tcW w:w="1440" w:type="dxa"/>
          </w:tcPr>
          <w:p w14:paraId="1312CCC5" w14:textId="77777777" w:rsidR="001B6F75" w:rsidRPr="001B6F75" w:rsidRDefault="001B6F75" w:rsidP="001B6F75">
            <w:pPr>
              <w:rPr>
                <w:szCs w:val="24"/>
              </w:rPr>
            </w:pPr>
            <w:r w:rsidRPr="001B6F75">
              <w:rPr>
                <w:szCs w:val="24"/>
              </w:rPr>
              <w:t>JUL 2016</w:t>
            </w:r>
          </w:p>
        </w:tc>
      </w:tr>
      <w:tr w:rsidR="001B6F75" w:rsidRPr="001B6F75" w14:paraId="4A3DF796" w14:textId="77777777" w:rsidTr="00A4636E">
        <w:trPr>
          <w:trHeight w:val="917"/>
        </w:trPr>
        <w:tc>
          <w:tcPr>
            <w:tcW w:w="1440" w:type="dxa"/>
          </w:tcPr>
          <w:p w14:paraId="4FC2CFEE" w14:textId="77777777" w:rsidR="001B6F75" w:rsidRPr="001B6F75" w:rsidRDefault="001B6F75" w:rsidP="001B6F75">
            <w:pPr>
              <w:rPr>
                <w:szCs w:val="24"/>
              </w:rPr>
            </w:pPr>
            <w:r w:rsidRPr="001B6F75">
              <w:rPr>
                <w:szCs w:val="24"/>
              </w:rPr>
              <w:t>52.212-4</w:t>
            </w:r>
          </w:p>
        </w:tc>
        <w:tc>
          <w:tcPr>
            <w:tcW w:w="5760" w:type="dxa"/>
          </w:tcPr>
          <w:p w14:paraId="7FAFBD11" w14:textId="77777777" w:rsidR="001B6F75" w:rsidRPr="001B6F75" w:rsidRDefault="001B6F75" w:rsidP="001B6F75">
            <w:pPr>
              <w:rPr>
                <w:szCs w:val="24"/>
              </w:rPr>
            </w:pPr>
            <w:r w:rsidRPr="001B6F75">
              <w:rPr>
                <w:szCs w:val="24"/>
              </w:rPr>
              <w:t>Contract Terms and Conditions – Commercial Items</w:t>
            </w:r>
          </w:p>
          <w:p w14:paraId="13F52CB0" w14:textId="77777777" w:rsidR="001B6F75" w:rsidRPr="001B6F75" w:rsidRDefault="001B6F75" w:rsidP="001B6F75">
            <w:pPr>
              <w:rPr>
                <w:szCs w:val="24"/>
              </w:rPr>
            </w:pPr>
            <w:r w:rsidRPr="001B6F75">
              <w:rPr>
                <w:szCs w:val="24"/>
              </w:rPr>
              <w:t xml:space="preserve">(Alternate </w:t>
            </w:r>
            <w:r w:rsidRPr="001B6F75">
              <w:rPr>
                <w:color w:val="000000"/>
                <w:szCs w:val="24"/>
              </w:rPr>
              <w:t>I (MAY 2014)</w:t>
            </w:r>
            <w:r w:rsidRPr="001B6F75">
              <w:rPr>
                <w:szCs w:val="24"/>
              </w:rPr>
              <w:t xml:space="preserve"> of 52.212-4 applies if the order is time-and-materials or labor-hour)</w:t>
            </w:r>
          </w:p>
        </w:tc>
        <w:tc>
          <w:tcPr>
            <w:tcW w:w="1440" w:type="dxa"/>
          </w:tcPr>
          <w:p w14:paraId="3FC02AFD" w14:textId="77777777" w:rsidR="001B6F75" w:rsidRPr="001B6F75" w:rsidRDefault="001B6F75" w:rsidP="001B6F75">
            <w:pPr>
              <w:rPr>
                <w:color w:val="000000"/>
                <w:szCs w:val="24"/>
              </w:rPr>
            </w:pPr>
            <w:r w:rsidRPr="001B6F75">
              <w:rPr>
                <w:bCs/>
                <w:szCs w:val="24"/>
              </w:rPr>
              <w:t>OCT 2018</w:t>
            </w:r>
          </w:p>
        </w:tc>
      </w:tr>
      <w:tr w:rsidR="001B6F75" w:rsidRPr="001B6F75" w14:paraId="64883FB5" w14:textId="77777777" w:rsidTr="00A4636E">
        <w:tc>
          <w:tcPr>
            <w:tcW w:w="1440" w:type="dxa"/>
          </w:tcPr>
          <w:p w14:paraId="465020DD" w14:textId="77777777" w:rsidR="001B6F75" w:rsidRPr="001B6F75" w:rsidRDefault="001B6F75" w:rsidP="001B6F75">
            <w:pPr>
              <w:rPr>
                <w:szCs w:val="24"/>
              </w:rPr>
            </w:pPr>
            <w:r w:rsidRPr="001B6F75">
              <w:rPr>
                <w:szCs w:val="24"/>
              </w:rPr>
              <w:t>52.225-19</w:t>
            </w:r>
          </w:p>
        </w:tc>
        <w:tc>
          <w:tcPr>
            <w:tcW w:w="5760" w:type="dxa"/>
          </w:tcPr>
          <w:p w14:paraId="0B09A34B" w14:textId="77777777" w:rsidR="001B6F75" w:rsidRPr="001B6F75" w:rsidRDefault="001B6F75" w:rsidP="001B6F75">
            <w:pPr>
              <w:rPr>
                <w:szCs w:val="24"/>
              </w:rPr>
            </w:pPr>
            <w:r w:rsidRPr="001B6F75">
              <w:rPr>
                <w:szCs w:val="24"/>
              </w:rPr>
              <w:t>Contractor Personnel in a Diplomatic or Consular Mission Outside the United States (applies to services at danger pay posts only)</w:t>
            </w:r>
          </w:p>
        </w:tc>
        <w:tc>
          <w:tcPr>
            <w:tcW w:w="1440" w:type="dxa"/>
          </w:tcPr>
          <w:p w14:paraId="0BCA2208" w14:textId="77777777" w:rsidR="001B6F75" w:rsidRPr="001B6F75" w:rsidRDefault="001B6F75" w:rsidP="001B6F75">
            <w:pPr>
              <w:rPr>
                <w:szCs w:val="24"/>
              </w:rPr>
            </w:pPr>
            <w:r w:rsidRPr="001B6F75">
              <w:rPr>
                <w:szCs w:val="24"/>
              </w:rPr>
              <w:t>MAY 2020</w:t>
            </w:r>
          </w:p>
        </w:tc>
      </w:tr>
      <w:tr w:rsidR="001B6F75" w:rsidRPr="001B6F75" w14:paraId="3710BA76" w14:textId="77777777" w:rsidTr="00A4636E">
        <w:tc>
          <w:tcPr>
            <w:tcW w:w="1440" w:type="dxa"/>
          </w:tcPr>
          <w:p w14:paraId="5A00E270" w14:textId="77777777" w:rsidR="001B6F75" w:rsidRPr="001B6F75" w:rsidRDefault="001B6F75" w:rsidP="001B6F75">
            <w:pPr>
              <w:rPr>
                <w:szCs w:val="24"/>
              </w:rPr>
            </w:pPr>
            <w:r w:rsidRPr="001B6F75">
              <w:rPr>
                <w:szCs w:val="24"/>
              </w:rPr>
              <w:t>52.227-19</w:t>
            </w:r>
          </w:p>
        </w:tc>
        <w:tc>
          <w:tcPr>
            <w:tcW w:w="5760" w:type="dxa"/>
          </w:tcPr>
          <w:p w14:paraId="6EFBBACD" w14:textId="77777777" w:rsidR="001B6F75" w:rsidRPr="001B6F75" w:rsidRDefault="001B6F75" w:rsidP="001B6F75">
            <w:pPr>
              <w:rPr>
                <w:szCs w:val="24"/>
              </w:rPr>
            </w:pPr>
            <w:r w:rsidRPr="001B6F75">
              <w:rPr>
                <w:szCs w:val="24"/>
              </w:rPr>
              <w:t>Commercial Computer Software License (if order is for software)</w:t>
            </w:r>
          </w:p>
        </w:tc>
        <w:tc>
          <w:tcPr>
            <w:tcW w:w="1440" w:type="dxa"/>
          </w:tcPr>
          <w:p w14:paraId="4A3A3BB0" w14:textId="77777777" w:rsidR="001B6F75" w:rsidRPr="001B6F75" w:rsidRDefault="001B6F75" w:rsidP="001B6F75">
            <w:pPr>
              <w:rPr>
                <w:szCs w:val="24"/>
              </w:rPr>
            </w:pPr>
            <w:r w:rsidRPr="001B6F75">
              <w:rPr>
                <w:szCs w:val="24"/>
              </w:rPr>
              <w:t>DEC 2007</w:t>
            </w:r>
          </w:p>
        </w:tc>
      </w:tr>
      <w:tr w:rsidR="001B6F75" w:rsidRPr="001B6F75" w14:paraId="097CB540" w14:textId="77777777" w:rsidTr="00A4636E">
        <w:tc>
          <w:tcPr>
            <w:tcW w:w="1440" w:type="dxa"/>
          </w:tcPr>
          <w:p w14:paraId="17CE0D72" w14:textId="77777777" w:rsidR="001B6F75" w:rsidRPr="001B6F75" w:rsidRDefault="001B6F75" w:rsidP="001B6F75">
            <w:pPr>
              <w:rPr>
                <w:szCs w:val="24"/>
              </w:rPr>
            </w:pPr>
            <w:r w:rsidRPr="001B6F75">
              <w:rPr>
                <w:szCs w:val="24"/>
              </w:rPr>
              <w:lastRenderedPageBreak/>
              <w:t>52.228-3</w:t>
            </w:r>
          </w:p>
        </w:tc>
        <w:tc>
          <w:tcPr>
            <w:tcW w:w="5760" w:type="dxa"/>
          </w:tcPr>
          <w:p w14:paraId="56E69A51" w14:textId="77777777" w:rsidR="001B6F75" w:rsidRPr="001B6F75" w:rsidRDefault="001B6F75" w:rsidP="001B6F75">
            <w:pPr>
              <w:rPr>
                <w:szCs w:val="24"/>
              </w:rPr>
            </w:pPr>
            <w:r w:rsidRPr="001B6F75">
              <w:rPr>
                <w:szCs w:val="24"/>
              </w:rPr>
              <w:t>Workers’ Compensation Insurance (Defense Base Act) (if order is for services and contractor employees are covered by Defense Base Act insurance)</w:t>
            </w:r>
          </w:p>
        </w:tc>
        <w:tc>
          <w:tcPr>
            <w:tcW w:w="1440" w:type="dxa"/>
          </w:tcPr>
          <w:p w14:paraId="67BAEF56" w14:textId="77777777" w:rsidR="001B6F75" w:rsidRPr="001B6F75" w:rsidRDefault="001B6F75" w:rsidP="001B6F75">
            <w:pPr>
              <w:rPr>
                <w:szCs w:val="24"/>
              </w:rPr>
            </w:pPr>
            <w:r w:rsidRPr="001B6F75">
              <w:rPr>
                <w:szCs w:val="24"/>
              </w:rPr>
              <w:t>JUL 2014</w:t>
            </w:r>
          </w:p>
        </w:tc>
      </w:tr>
      <w:tr w:rsidR="001B6F75" w:rsidRPr="001B6F75" w14:paraId="59BFA9DD" w14:textId="77777777" w:rsidTr="00A4636E">
        <w:tc>
          <w:tcPr>
            <w:tcW w:w="1440" w:type="dxa"/>
          </w:tcPr>
          <w:p w14:paraId="10420729" w14:textId="77777777" w:rsidR="001B6F75" w:rsidRPr="001B6F75" w:rsidRDefault="001B6F75" w:rsidP="001B6F75">
            <w:pPr>
              <w:rPr>
                <w:szCs w:val="24"/>
              </w:rPr>
            </w:pPr>
            <w:r w:rsidRPr="001B6F75">
              <w:rPr>
                <w:szCs w:val="24"/>
              </w:rPr>
              <w:t>52.228-4</w:t>
            </w:r>
          </w:p>
        </w:tc>
        <w:tc>
          <w:tcPr>
            <w:tcW w:w="5760" w:type="dxa"/>
          </w:tcPr>
          <w:p w14:paraId="50195821" w14:textId="77777777" w:rsidR="001B6F75" w:rsidRPr="001B6F75" w:rsidRDefault="001B6F75" w:rsidP="001B6F75">
            <w:pPr>
              <w:rPr>
                <w:szCs w:val="24"/>
              </w:rPr>
            </w:pPr>
            <w:r w:rsidRPr="001B6F75">
              <w:rPr>
                <w:szCs w:val="24"/>
              </w:rPr>
              <w:t xml:space="preserve">Workers’ Compensation and War-Hazard Insurance (if order is for services and contractor employees are </w:t>
            </w:r>
            <w:r w:rsidRPr="001B6F75">
              <w:rPr>
                <w:szCs w:val="24"/>
                <w:u w:val="single"/>
              </w:rPr>
              <w:t>not</w:t>
            </w:r>
            <w:r w:rsidRPr="001B6F75">
              <w:rPr>
                <w:szCs w:val="24"/>
              </w:rPr>
              <w:t xml:space="preserve"> covered by Defense Base Act insurance)</w:t>
            </w:r>
          </w:p>
        </w:tc>
        <w:tc>
          <w:tcPr>
            <w:tcW w:w="1440" w:type="dxa"/>
          </w:tcPr>
          <w:p w14:paraId="7756D894" w14:textId="77777777" w:rsidR="001B6F75" w:rsidRPr="001B6F75" w:rsidRDefault="001B6F75" w:rsidP="001B6F75">
            <w:pPr>
              <w:rPr>
                <w:szCs w:val="24"/>
              </w:rPr>
            </w:pPr>
            <w:r w:rsidRPr="001B6F75">
              <w:rPr>
                <w:szCs w:val="24"/>
              </w:rPr>
              <w:t>APR 1984</w:t>
            </w:r>
          </w:p>
        </w:tc>
      </w:tr>
      <w:tr w:rsidR="001B6F75" w:rsidRPr="001B6F75" w14:paraId="5889A58E" w14:textId="77777777" w:rsidTr="00A4636E">
        <w:tc>
          <w:tcPr>
            <w:tcW w:w="1440" w:type="dxa"/>
          </w:tcPr>
          <w:p w14:paraId="28E4661E" w14:textId="77777777" w:rsidR="001B6F75" w:rsidRPr="001B6F75" w:rsidRDefault="001B6F75" w:rsidP="001B6F75">
            <w:pPr>
              <w:rPr>
                <w:szCs w:val="24"/>
              </w:rPr>
            </w:pPr>
            <w:r w:rsidRPr="001B6F75">
              <w:rPr>
                <w:szCs w:val="24"/>
              </w:rPr>
              <w:t>52.244-6</w:t>
            </w:r>
          </w:p>
        </w:tc>
        <w:tc>
          <w:tcPr>
            <w:tcW w:w="5760" w:type="dxa"/>
          </w:tcPr>
          <w:p w14:paraId="5D2E56C7" w14:textId="77777777" w:rsidR="001B6F75" w:rsidRPr="001B6F75" w:rsidRDefault="001B6F75" w:rsidP="001B6F75">
            <w:pPr>
              <w:rPr>
                <w:szCs w:val="24"/>
              </w:rPr>
            </w:pPr>
            <w:r w:rsidRPr="001B6F75">
              <w:t>SUBCONTRACTS FOR COMMERCIAL ITEMS</w:t>
            </w:r>
          </w:p>
        </w:tc>
        <w:tc>
          <w:tcPr>
            <w:tcW w:w="1440" w:type="dxa"/>
          </w:tcPr>
          <w:p w14:paraId="55C3EDE1" w14:textId="77777777" w:rsidR="001B6F75" w:rsidRPr="001B6F75" w:rsidRDefault="001B6F75" w:rsidP="001B6F75">
            <w:pPr>
              <w:rPr>
                <w:szCs w:val="24"/>
              </w:rPr>
            </w:pPr>
            <w:r w:rsidRPr="001B6F75">
              <w:rPr>
                <w:szCs w:val="24"/>
              </w:rPr>
              <w:t>NOV 2020</w:t>
            </w:r>
          </w:p>
        </w:tc>
      </w:tr>
      <w:tr w:rsidR="001B6F75" w:rsidRPr="001B6F75" w14:paraId="0CC1BFCF" w14:textId="77777777" w:rsidTr="00A4636E">
        <w:tc>
          <w:tcPr>
            <w:tcW w:w="1440" w:type="dxa"/>
          </w:tcPr>
          <w:p w14:paraId="33A12A1A" w14:textId="77777777" w:rsidR="001B6F75" w:rsidRPr="001B6F75" w:rsidRDefault="001B6F75" w:rsidP="001B6F75">
            <w:pPr>
              <w:rPr>
                <w:szCs w:val="24"/>
              </w:rPr>
            </w:pPr>
            <w:r w:rsidRPr="001B6F75">
              <w:rPr>
                <w:szCs w:val="24"/>
              </w:rPr>
              <w:t>52.246-26</w:t>
            </w:r>
          </w:p>
        </w:tc>
        <w:tc>
          <w:tcPr>
            <w:tcW w:w="5760" w:type="dxa"/>
          </w:tcPr>
          <w:p w14:paraId="48D90867" w14:textId="77777777" w:rsidR="001B6F75" w:rsidRPr="001B6F75" w:rsidRDefault="001B6F75" w:rsidP="001B6F75">
            <w:pPr>
              <w:rPr>
                <w:szCs w:val="24"/>
              </w:rPr>
            </w:pPr>
            <w:r w:rsidRPr="001B6F75">
              <w:rPr>
                <w:szCs w:val="24"/>
              </w:rPr>
              <w:t>REPORTING NON CONFORMING ITEMS</w:t>
            </w:r>
          </w:p>
        </w:tc>
        <w:tc>
          <w:tcPr>
            <w:tcW w:w="1440" w:type="dxa"/>
          </w:tcPr>
          <w:p w14:paraId="492432E8" w14:textId="77777777" w:rsidR="001B6F75" w:rsidRPr="001B6F75" w:rsidRDefault="001B6F75" w:rsidP="001B6F75">
            <w:pPr>
              <w:rPr>
                <w:szCs w:val="24"/>
              </w:rPr>
            </w:pPr>
            <w:r w:rsidRPr="001B6F75">
              <w:rPr>
                <w:szCs w:val="24"/>
              </w:rPr>
              <w:t>JUN 2020</w:t>
            </w:r>
          </w:p>
        </w:tc>
      </w:tr>
    </w:tbl>
    <w:p w14:paraId="7FE80D49" w14:textId="77777777" w:rsidR="001B6F75" w:rsidRPr="001B6F75" w:rsidRDefault="001B6F75" w:rsidP="001B6F75">
      <w:pPr>
        <w:rPr>
          <w:szCs w:val="24"/>
        </w:rPr>
      </w:pPr>
    </w:p>
    <w:p w14:paraId="0452A65B" w14:textId="77777777" w:rsidR="001B6F75" w:rsidRPr="001B6F75" w:rsidRDefault="001B6F75" w:rsidP="001B6F75">
      <w:pPr>
        <w:shd w:val="clear" w:color="auto" w:fill="FFFFFF"/>
        <w:spacing w:after="0" w:line="240" w:lineRule="auto"/>
        <w:ind w:firstLine="245"/>
        <w:jc w:val="center"/>
        <w:textAlignment w:val="baseline"/>
        <w:rPr>
          <w:rFonts w:ascii="Times New Roman" w:eastAsia="Times New Roman" w:hAnsi="Times New Roman" w:cs="Times New Roman"/>
          <w:smallCaps/>
          <w:color w:val="000000"/>
          <w:sz w:val="24"/>
          <w:szCs w:val="24"/>
        </w:rPr>
      </w:pPr>
      <w:bookmarkStart w:id="0" w:name="P2145_316301"/>
      <w:bookmarkEnd w:id="0"/>
      <w:r w:rsidRPr="001B6F75">
        <w:rPr>
          <w:rFonts w:ascii="Times New Roman" w:eastAsia="Times New Roman" w:hAnsi="Times New Roman" w:cs="Times New Roman"/>
          <w:smallCaps/>
          <w:color w:val="000000"/>
          <w:sz w:val="24"/>
          <w:szCs w:val="24"/>
        </w:rPr>
        <w:t>52.212-5  Contract Terms and Conditions Required to Implement Statutes or Executive Orders-Commercial Items (Nov 2020)</w:t>
      </w:r>
    </w:p>
    <w:p w14:paraId="71C495D8"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(a)</w:t>
      </w:r>
      <w:r w:rsidRPr="001B6F75">
        <w:rPr>
          <w:rFonts w:ascii="Times New Roman" w:eastAsia="Times New Roman" w:hAnsi="Times New Roman" w:cs="Times New Roman"/>
          <w:color w:val="000000"/>
          <w:sz w:val="24"/>
          <w:szCs w:val="24"/>
        </w:rPr>
        <w:t> The Contractor shall comply with the following Federal Acquisition Regulation (FAR) clauses, which are incorporated in this contract by reference, to implement provisions of law or Executive orders applicable to acquisitions of commercial items:</w:t>
      </w:r>
    </w:p>
    <w:p w14:paraId="1DB586CB"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(1)</w:t>
      </w:r>
      <w:r w:rsidRPr="001B6F75">
        <w:rPr>
          <w:rFonts w:ascii="Times New Roman" w:eastAsia="Times New Roman" w:hAnsi="Times New Roman" w:cs="Times New Roman"/>
          <w:color w:val="000000"/>
          <w:sz w:val="24"/>
          <w:szCs w:val="24"/>
        </w:rPr>
        <w:t> </w:t>
      </w:r>
      <w:hyperlink r:id="rId16" w:anchor="FAR_52_203_19" w:history="1">
        <w:r w:rsidRPr="001B6F75">
          <w:rPr>
            <w:rFonts w:ascii="Times New Roman" w:eastAsia="Times New Roman" w:hAnsi="Times New Roman" w:cs="Times New Roman"/>
            <w:color w:val="1062AE"/>
            <w:sz w:val="24"/>
            <w:szCs w:val="24"/>
            <w:u w:val="single"/>
            <w:bdr w:val="none" w:sz="0" w:space="0" w:color="auto" w:frame="1"/>
          </w:rPr>
          <w:t>52.203-19</w:t>
        </w:r>
      </w:hyperlink>
      <w:r w:rsidRPr="001B6F75">
        <w:rPr>
          <w:rFonts w:ascii="Times New Roman" w:eastAsia="Times New Roman" w:hAnsi="Times New Roman" w:cs="Times New Roman"/>
          <w:color w:val="000000"/>
          <w:sz w:val="24"/>
          <w:szCs w:val="24"/>
        </w:rPr>
        <w:t>, Prohibition on Requiring Certain Internal Confidentiality Agreements or Statements </w:t>
      </w:r>
      <w:r w:rsidRPr="001B6F75">
        <w:rPr>
          <w:rFonts w:ascii="Times New Roman" w:eastAsia="Times New Roman" w:hAnsi="Times New Roman" w:cs="Times New Roman"/>
          <w:smallCaps/>
          <w:color w:val="000000"/>
          <w:sz w:val="24"/>
          <w:szCs w:val="24"/>
          <w:bdr w:val="none" w:sz="0" w:space="0" w:color="auto" w:frame="1"/>
        </w:rPr>
        <w:t>(Jan 2017)</w:t>
      </w:r>
      <w:r w:rsidRPr="001B6F75">
        <w:rPr>
          <w:rFonts w:ascii="Times New Roman" w:eastAsia="Times New Roman" w:hAnsi="Times New Roman" w:cs="Times New Roman"/>
          <w:color w:val="000000"/>
          <w:sz w:val="24"/>
          <w:szCs w:val="24"/>
        </w:rPr>
        <w:t> (section 743 of Division E, Title VII, of the Consolidated and Further Continuing Appropriations Act, 2015 (Pub. L. 113-235) and its successor provisions in subsequent appropriations acts (and as extended in continuing resolutions)).</w:t>
      </w:r>
    </w:p>
    <w:p w14:paraId="5800CF05"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(2)</w:t>
      </w:r>
      <w:r w:rsidRPr="001B6F75">
        <w:rPr>
          <w:rFonts w:ascii="Times New Roman" w:eastAsia="Times New Roman" w:hAnsi="Times New Roman" w:cs="Times New Roman"/>
          <w:color w:val="000000"/>
          <w:sz w:val="24"/>
          <w:szCs w:val="24"/>
        </w:rPr>
        <w:t> </w:t>
      </w:r>
      <w:hyperlink r:id="rId17" w:anchor="FAR_52_204_23" w:history="1">
        <w:r w:rsidRPr="001B6F75">
          <w:rPr>
            <w:rFonts w:ascii="Times New Roman" w:eastAsia="Times New Roman" w:hAnsi="Times New Roman" w:cs="Times New Roman"/>
            <w:color w:val="1062AE"/>
            <w:sz w:val="24"/>
            <w:szCs w:val="24"/>
            <w:u w:val="single"/>
            <w:bdr w:val="none" w:sz="0" w:space="0" w:color="auto" w:frame="1"/>
          </w:rPr>
          <w:t>52.204-23</w:t>
        </w:r>
      </w:hyperlink>
      <w:r w:rsidRPr="001B6F75">
        <w:rPr>
          <w:rFonts w:ascii="Times New Roman" w:eastAsia="Times New Roman" w:hAnsi="Times New Roman" w:cs="Times New Roman"/>
          <w:color w:val="000000"/>
          <w:sz w:val="24"/>
          <w:szCs w:val="24"/>
        </w:rPr>
        <w:t>, Prohibition on Contracting for Hardware, Software, and Services Developed or Provided by Kaspersky Lab and Other Covered Entities </w:t>
      </w:r>
      <w:r w:rsidRPr="001B6F75">
        <w:rPr>
          <w:rFonts w:ascii="Times New Roman" w:eastAsia="Times New Roman" w:hAnsi="Times New Roman" w:cs="Times New Roman"/>
          <w:smallCaps/>
          <w:color w:val="000000"/>
          <w:sz w:val="24"/>
          <w:szCs w:val="24"/>
          <w:bdr w:val="none" w:sz="0" w:space="0" w:color="auto" w:frame="1"/>
        </w:rPr>
        <w:t>(Jul 2018)</w:t>
      </w:r>
      <w:r w:rsidRPr="001B6F75">
        <w:rPr>
          <w:rFonts w:ascii="Times New Roman" w:eastAsia="Times New Roman" w:hAnsi="Times New Roman" w:cs="Times New Roman"/>
          <w:color w:val="000000"/>
          <w:sz w:val="24"/>
          <w:szCs w:val="24"/>
        </w:rPr>
        <w:t> (Section 1634 of Pub. L. 115-91).</w:t>
      </w:r>
    </w:p>
    <w:p w14:paraId="3212D247"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(3)</w:t>
      </w:r>
      <w:r w:rsidRPr="001B6F75">
        <w:rPr>
          <w:rFonts w:ascii="Times New Roman" w:eastAsia="Times New Roman" w:hAnsi="Times New Roman" w:cs="Times New Roman"/>
          <w:color w:val="000000"/>
          <w:sz w:val="24"/>
          <w:szCs w:val="24"/>
        </w:rPr>
        <w:t> </w:t>
      </w:r>
      <w:hyperlink r:id="rId18" w:anchor="FAR_52_204_25" w:history="1">
        <w:r w:rsidRPr="001B6F75">
          <w:rPr>
            <w:rFonts w:ascii="Times New Roman" w:eastAsia="Times New Roman" w:hAnsi="Times New Roman" w:cs="Times New Roman"/>
            <w:color w:val="1062AE"/>
            <w:sz w:val="24"/>
            <w:szCs w:val="24"/>
            <w:u w:val="single"/>
            <w:bdr w:val="none" w:sz="0" w:space="0" w:color="auto" w:frame="1"/>
          </w:rPr>
          <w:t>52.204-25</w:t>
        </w:r>
      </w:hyperlink>
      <w:r w:rsidRPr="001B6F75">
        <w:rPr>
          <w:rFonts w:ascii="Times New Roman" w:eastAsia="Times New Roman" w:hAnsi="Times New Roman" w:cs="Times New Roman"/>
          <w:color w:val="000000"/>
          <w:sz w:val="24"/>
          <w:szCs w:val="24"/>
        </w:rPr>
        <w:t>, Prohibition on Contracting for Certain Telecommunications and Video Surveillance Services or Equipment. </w:t>
      </w:r>
      <w:r w:rsidRPr="001B6F75">
        <w:rPr>
          <w:rFonts w:ascii="Times New Roman" w:eastAsia="Times New Roman" w:hAnsi="Times New Roman" w:cs="Times New Roman"/>
          <w:smallCaps/>
          <w:color w:val="000000"/>
          <w:sz w:val="24"/>
          <w:szCs w:val="24"/>
          <w:bdr w:val="none" w:sz="0" w:space="0" w:color="auto" w:frame="1"/>
        </w:rPr>
        <w:t>(Aug 2020)</w:t>
      </w:r>
      <w:r w:rsidRPr="001B6F75">
        <w:rPr>
          <w:rFonts w:ascii="Times New Roman" w:eastAsia="Times New Roman" w:hAnsi="Times New Roman" w:cs="Times New Roman"/>
          <w:color w:val="000000"/>
          <w:sz w:val="24"/>
          <w:szCs w:val="24"/>
        </w:rPr>
        <w:t> (Section 889(a)(1)(A) of Pub. L. 115-232).</w:t>
      </w:r>
    </w:p>
    <w:p w14:paraId="1719B102"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(4)</w:t>
      </w:r>
      <w:r w:rsidRPr="001B6F75">
        <w:rPr>
          <w:rFonts w:ascii="Times New Roman" w:eastAsia="Times New Roman" w:hAnsi="Times New Roman" w:cs="Times New Roman"/>
          <w:color w:val="000000"/>
          <w:sz w:val="24"/>
          <w:szCs w:val="24"/>
        </w:rPr>
        <w:t> </w:t>
      </w:r>
      <w:hyperlink r:id="rId19" w:anchor="FAR_52_209_10" w:history="1">
        <w:r w:rsidRPr="001B6F75">
          <w:rPr>
            <w:rFonts w:ascii="Times New Roman" w:eastAsia="Times New Roman" w:hAnsi="Times New Roman" w:cs="Times New Roman"/>
            <w:color w:val="1062AE"/>
            <w:sz w:val="24"/>
            <w:szCs w:val="24"/>
            <w:u w:val="single"/>
            <w:bdr w:val="none" w:sz="0" w:space="0" w:color="auto" w:frame="1"/>
          </w:rPr>
          <w:t>52.209-10</w:t>
        </w:r>
      </w:hyperlink>
      <w:r w:rsidRPr="001B6F75">
        <w:rPr>
          <w:rFonts w:ascii="Times New Roman" w:eastAsia="Times New Roman" w:hAnsi="Times New Roman" w:cs="Times New Roman"/>
          <w:color w:val="000000"/>
          <w:sz w:val="24"/>
          <w:szCs w:val="24"/>
        </w:rPr>
        <w:t>, Prohibition on Contracting with Inverted Domestic Corporations </w:t>
      </w:r>
      <w:r w:rsidRPr="001B6F75">
        <w:rPr>
          <w:rFonts w:ascii="Times New Roman" w:eastAsia="Times New Roman" w:hAnsi="Times New Roman" w:cs="Times New Roman"/>
          <w:smallCaps/>
          <w:color w:val="000000"/>
          <w:sz w:val="24"/>
          <w:szCs w:val="24"/>
          <w:bdr w:val="none" w:sz="0" w:space="0" w:color="auto" w:frame="1"/>
        </w:rPr>
        <w:t>(Nov 2015)</w:t>
      </w:r>
      <w:r w:rsidRPr="001B6F75">
        <w:rPr>
          <w:rFonts w:ascii="Times New Roman" w:eastAsia="Times New Roman" w:hAnsi="Times New Roman" w:cs="Times New Roman"/>
          <w:color w:val="000000"/>
          <w:sz w:val="24"/>
          <w:szCs w:val="24"/>
        </w:rPr>
        <w:t>.</w:t>
      </w:r>
    </w:p>
    <w:p w14:paraId="4FA84A94"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(5)</w:t>
      </w:r>
      <w:r w:rsidRPr="001B6F75">
        <w:rPr>
          <w:rFonts w:ascii="Times New Roman" w:eastAsia="Times New Roman" w:hAnsi="Times New Roman" w:cs="Times New Roman"/>
          <w:color w:val="000000"/>
          <w:sz w:val="24"/>
          <w:szCs w:val="24"/>
        </w:rPr>
        <w:t> </w:t>
      </w:r>
      <w:hyperlink r:id="rId20" w:anchor="FAR_52_233_3" w:history="1">
        <w:r w:rsidRPr="001B6F75">
          <w:rPr>
            <w:rFonts w:ascii="Times New Roman" w:eastAsia="Times New Roman" w:hAnsi="Times New Roman" w:cs="Times New Roman"/>
            <w:color w:val="1062AE"/>
            <w:sz w:val="24"/>
            <w:szCs w:val="24"/>
            <w:u w:val="single"/>
            <w:bdr w:val="none" w:sz="0" w:space="0" w:color="auto" w:frame="1"/>
          </w:rPr>
          <w:t>52.233-3</w:t>
        </w:r>
      </w:hyperlink>
      <w:r w:rsidRPr="001B6F75">
        <w:rPr>
          <w:rFonts w:ascii="Times New Roman" w:eastAsia="Times New Roman" w:hAnsi="Times New Roman" w:cs="Times New Roman"/>
          <w:color w:val="000000"/>
          <w:sz w:val="24"/>
          <w:szCs w:val="24"/>
        </w:rPr>
        <w:t>, Protest After Award </w:t>
      </w:r>
      <w:r w:rsidRPr="001B6F75">
        <w:rPr>
          <w:rFonts w:ascii="Times New Roman" w:eastAsia="Times New Roman" w:hAnsi="Times New Roman" w:cs="Times New Roman"/>
          <w:smallCaps/>
          <w:color w:val="000000"/>
          <w:sz w:val="24"/>
          <w:szCs w:val="24"/>
          <w:bdr w:val="none" w:sz="0" w:space="0" w:color="auto" w:frame="1"/>
        </w:rPr>
        <w:t>(Aug 1996)</w:t>
      </w:r>
      <w:r w:rsidRPr="001B6F75">
        <w:rPr>
          <w:rFonts w:ascii="Times New Roman" w:eastAsia="Times New Roman" w:hAnsi="Times New Roman" w:cs="Times New Roman"/>
          <w:color w:val="000000"/>
          <w:sz w:val="24"/>
          <w:szCs w:val="24"/>
        </w:rPr>
        <w:t> (</w:t>
      </w:r>
      <w:hyperlink r:id="rId21" w:tgtFrame="_blank" w:history="1">
        <w:r w:rsidRPr="001B6F75">
          <w:rPr>
            <w:rFonts w:ascii="Times New Roman" w:eastAsia="Times New Roman" w:hAnsi="Times New Roman" w:cs="Times New Roman"/>
            <w:color w:val="1062AE"/>
            <w:sz w:val="24"/>
            <w:szCs w:val="24"/>
            <w:u w:val="single"/>
            <w:bdr w:val="none" w:sz="0" w:space="0" w:color="auto" w:frame="1"/>
          </w:rPr>
          <w:t>31 U.S.C. 3553</w:t>
        </w:r>
      </w:hyperlink>
      <w:r w:rsidRPr="001B6F75">
        <w:rPr>
          <w:rFonts w:ascii="Times New Roman" w:eastAsia="Times New Roman" w:hAnsi="Times New Roman" w:cs="Times New Roman"/>
          <w:color w:val="000000"/>
          <w:sz w:val="24"/>
          <w:szCs w:val="24"/>
        </w:rPr>
        <w:t>).</w:t>
      </w:r>
    </w:p>
    <w:p w14:paraId="0641FA18"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(6)</w:t>
      </w:r>
      <w:r w:rsidRPr="001B6F75">
        <w:rPr>
          <w:rFonts w:ascii="Times New Roman" w:eastAsia="Times New Roman" w:hAnsi="Times New Roman" w:cs="Times New Roman"/>
          <w:color w:val="000000"/>
          <w:sz w:val="24"/>
          <w:szCs w:val="24"/>
        </w:rPr>
        <w:t> </w:t>
      </w:r>
      <w:hyperlink r:id="rId22" w:anchor="FAR_52_233_4" w:history="1">
        <w:r w:rsidRPr="001B6F75">
          <w:rPr>
            <w:rFonts w:ascii="Times New Roman" w:eastAsia="Times New Roman" w:hAnsi="Times New Roman" w:cs="Times New Roman"/>
            <w:color w:val="1062AE"/>
            <w:sz w:val="24"/>
            <w:szCs w:val="24"/>
            <w:u w:val="single"/>
            <w:bdr w:val="none" w:sz="0" w:space="0" w:color="auto" w:frame="1"/>
          </w:rPr>
          <w:t>52.233-4</w:t>
        </w:r>
      </w:hyperlink>
      <w:r w:rsidRPr="001B6F75">
        <w:rPr>
          <w:rFonts w:ascii="Times New Roman" w:eastAsia="Times New Roman" w:hAnsi="Times New Roman" w:cs="Times New Roman"/>
          <w:color w:val="000000"/>
          <w:sz w:val="24"/>
          <w:szCs w:val="24"/>
        </w:rPr>
        <w:t>, Applicable Law for Breach of Contract Claim </w:t>
      </w:r>
      <w:r w:rsidRPr="001B6F75">
        <w:rPr>
          <w:rFonts w:ascii="Times New Roman" w:eastAsia="Times New Roman" w:hAnsi="Times New Roman" w:cs="Times New Roman"/>
          <w:smallCaps/>
          <w:color w:val="000000"/>
          <w:sz w:val="24"/>
          <w:szCs w:val="24"/>
          <w:bdr w:val="none" w:sz="0" w:space="0" w:color="auto" w:frame="1"/>
        </w:rPr>
        <w:t>(Oct 2004)</w:t>
      </w:r>
      <w:r w:rsidRPr="001B6F75">
        <w:rPr>
          <w:rFonts w:ascii="Times New Roman" w:eastAsia="Times New Roman" w:hAnsi="Times New Roman" w:cs="Times New Roman"/>
          <w:color w:val="000000"/>
          <w:sz w:val="24"/>
          <w:szCs w:val="24"/>
        </w:rPr>
        <w:t> (Public Laws 108-77 and 108-78 ( </w:t>
      </w:r>
      <w:hyperlink r:id="rId23" w:tgtFrame="_blank" w:history="1">
        <w:r w:rsidRPr="001B6F75">
          <w:rPr>
            <w:rFonts w:ascii="Times New Roman" w:eastAsia="Times New Roman" w:hAnsi="Times New Roman" w:cs="Times New Roman"/>
            <w:color w:val="1062AE"/>
            <w:sz w:val="24"/>
            <w:szCs w:val="24"/>
            <w:u w:val="single"/>
            <w:bdr w:val="none" w:sz="0" w:space="0" w:color="auto" w:frame="1"/>
          </w:rPr>
          <w:t>19 U.S.C. 3805 note</w:t>
        </w:r>
      </w:hyperlink>
      <w:r w:rsidRPr="001B6F75">
        <w:rPr>
          <w:rFonts w:ascii="Times New Roman" w:eastAsia="Times New Roman" w:hAnsi="Times New Roman" w:cs="Times New Roman"/>
          <w:color w:val="000000"/>
          <w:sz w:val="24"/>
          <w:szCs w:val="24"/>
        </w:rPr>
        <w:t>)).</w:t>
      </w:r>
    </w:p>
    <w:p w14:paraId="2C241488"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(b)</w:t>
      </w:r>
      <w:r w:rsidRPr="001B6F75">
        <w:rPr>
          <w:rFonts w:ascii="Times New Roman" w:eastAsia="Times New Roman" w:hAnsi="Times New Roman" w:cs="Times New Roman"/>
          <w:color w:val="000000"/>
          <w:sz w:val="24"/>
          <w:szCs w:val="24"/>
        </w:rPr>
        <w:t>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7F346684"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w:t>
      </w:r>
      <w:r w:rsidRPr="001B6F75">
        <w:rPr>
          <w:rFonts w:ascii="Times New Roman" w:eastAsia="Times New Roman" w:hAnsi="Times New Roman" w:cs="Times New Roman"/>
          <w:i/>
          <w:iCs/>
          <w:color w:val="000000"/>
          <w:sz w:val="24"/>
          <w:szCs w:val="24"/>
          <w:bdr w:val="none" w:sz="0" w:space="0" w:color="auto" w:frame="1"/>
        </w:rPr>
        <w:t>Contracting Officer check as appropriate</w:t>
      </w:r>
      <w:r w:rsidRPr="001B6F75">
        <w:rPr>
          <w:rFonts w:ascii="Times New Roman" w:eastAsia="Times New Roman" w:hAnsi="Times New Roman" w:cs="Times New Roman"/>
          <w:color w:val="000000"/>
          <w:sz w:val="24"/>
          <w:szCs w:val="24"/>
        </w:rPr>
        <w:t>.]</w:t>
      </w:r>
    </w:p>
    <w:p w14:paraId="184DD03D"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(1)</w:t>
      </w:r>
      <w:r w:rsidRPr="001B6F75">
        <w:rPr>
          <w:rFonts w:ascii="Times New Roman" w:eastAsia="Times New Roman" w:hAnsi="Times New Roman" w:cs="Times New Roman"/>
          <w:color w:val="000000"/>
          <w:sz w:val="24"/>
          <w:szCs w:val="24"/>
        </w:rPr>
        <w:t> </w:t>
      </w:r>
      <w:hyperlink r:id="rId24" w:anchor="FAR_52_203_6" w:history="1">
        <w:r w:rsidRPr="001B6F75">
          <w:rPr>
            <w:rFonts w:ascii="Times New Roman" w:eastAsia="Times New Roman" w:hAnsi="Times New Roman" w:cs="Times New Roman"/>
            <w:color w:val="1062AE"/>
            <w:sz w:val="24"/>
            <w:szCs w:val="24"/>
            <w:u w:val="single"/>
            <w:bdr w:val="none" w:sz="0" w:space="0" w:color="auto" w:frame="1"/>
          </w:rPr>
          <w:t>52.203-6</w:t>
        </w:r>
      </w:hyperlink>
      <w:r w:rsidRPr="001B6F75">
        <w:rPr>
          <w:rFonts w:ascii="Times New Roman" w:eastAsia="Times New Roman" w:hAnsi="Times New Roman" w:cs="Times New Roman"/>
          <w:color w:val="000000"/>
          <w:sz w:val="24"/>
          <w:szCs w:val="24"/>
        </w:rPr>
        <w:t>, Restrictions on Subcontractor Sales to the Government </w:t>
      </w:r>
      <w:r w:rsidRPr="001B6F75">
        <w:rPr>
          <w:rFonts w:ascii="Times New Roman" w:eastAsia="Times New Roman" w:hAnsi="Times New Roman" w:cs="Times New Roman"/>
          <w:smallCaps/>
          <w:color w:val="000000"/>
          <w:sz w:val="24"/>
          <w:szCs w:val="24"/>
          <w:bdr w:val="none" w:sz="0" w:space="0" w:color="auto" w:frame="1"/>
        </w:rPr>
        <w:t>(June 2020)</w:t>
      </w:r>
      <w:r w:rsidRPr="001B6F75">
        <w:rPr>
          <w:rFonts w:ascii="Times New Roman" w:eastAsia="Times New Roman" w:hAnsi="Times New Roman" w:cs="Times New Roman"/>
          <w:color w:val="000000"/>
          <w:sz w:val="24"/>
          <w:szCs w:val="24"/>
        </w:rPr>
        <w:t>, with </w:t>
      </w:r>
      <w:r w:rsidRPr="001B6F75">
        <w:rPr>
          <w:rFonts w:ascii="Times New Roman" w:eastAsia="Times New Roman" w:hAnsi="Times New Roman" w:cs="Times New Roman"/>
          <w:i/>
          <w:iCs/>
          <w:color w:val="000000"/>
          <w:sz w:val="24"/>
          <w:szCs w:val="24"/>
          <w:bdr w:val="none" w:sz="0" w:space="0" w:color="auto" w:frame="1"/>
        </w:rPr>
        <w:t>Alternate I</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smallCaps/>
          <w:color w:val="000000"/>
          <w:sz w:val="24"/>
          <w:szCs w:val="24"/>
          <w:bdr w:val="none" w:sz="0" w:space="0" w:color="auto" w:frame="1"/>
        </w:rPr>
        <w:t>(Oct 1995)</w:t>
      </w:r>
      <w:r w:rsidRPr="001B6F75">
        <w:rPr>
          <w:rFonts w:ascii="Times New Roman" w:eastAsia="Times New Roman" w:hAnsi="Times New Roman" w:cs="Times New Roman"/>
          <w:color w:val="000000"/>
          <w:sz w:val="24"/>
          <w:szCs w:val="24"/>
        </w:rPr>
        <w:t> (</w:t>
      </w:r>
      <w:hyperlink r:id="rId25" w:tgtFrame="_blank" w:history="1">
        <w:r w:rsidRPr="001B6F75">
          <w:rPr>
            <w:rFonts w:ascii="Times New Roman" w:eastAsia="Times New Roman" w:hAnsi="Times New Roman" w:cs="Times New Roman"/>
            <w:color w:val="1062AE"/>
            <w:sz w:val="24"/>
            <w:szCs w:val="24"/>
            <w:u w:val="single"/>
            <w:bdr w:val="none" w:sz="0" w:space="0" w:color="auto" w:frame="1"/>
          </w:rPr>
          <w:t>41 U.S.C. 4704</w:t>
        </w:r>
      </w:hyperlink>
      <w:r w:rsidRPr="001B6F75">
        <w:rPr>
          <w:rFonts w:ascii="Times New Roman" w:eastAsia="Times New Roman" w:hAnsi="Times New Roman" w:cs="Times New Roman"/>
          <w:color w:val="000000"/>
          <w:sz w:val="24"/>
          <w:szCs w:val="24"/>
        </w:rPr>
        <w:t> and </w:t>
      </w:r>
      <w:hyperlink r:id="rId26" w:tgtFrame="_blank" w:history="1">
        <w:r w:rsidRPr="001B6F75">
          <w:rPr>
            <w:rFonts w:ascii="Times New Roman" w:eastAsia="Times New Roman" w:hAnsi="Times New Roman" w:cs="Times New Roman"/>
            <w:color w:val="1062AE"/>
            <w:sz w:val="24"/>
            <w:szCs w:val="24"/>
            <w:u w:val="single"/>
            <w:bdr w:val="none" w:sz="0" w:space="0" w:color="auto" w:frame="1"/>
          </w:rPr>
          <w:t>10 U.S.C. 2402</w:t>
        </w:r>
      </w:hyperlink>
      <w:r w:rsidRPr="001B6F75">
        <w:rPr>
          <w:rFonts w:ascii="Times New Roman" w:eastAsia="Times New Roman" w:hAnsi="Times New Roman" w:cs="Times New Roman"/>
          <w:color w:val="000000"/>
          <w:sz w:val="24"/>
          <w:szCs w:val="24"/>
        </w:rPr>
        <w:t>).</w:t>
      </w:r>
    </w:p>
    <w:p w14:paraId="7C3A786B"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(2)</w:t>
      </w:r>
      <w:r w:rsidRPr="001B6F75">
        <w:rPr>
          <w:rFonts w:ascii="Times New Roman" w:eastAsia="Times New Roman" w:hAnsi="Times New Roman" w:cs="Times New Roman"/>
          <w:color w:val="000000"/>
          <w:sz w:val="24"/>
          <w:szCs w:val="24"/>
        </w:rPr>
        <w:t> </w:t>
      </w:r>
      <w:hyperlink r:id="rId27" w:anchor="FAR_52_203_13" w:history="1">
        <w:r w:rsidRPr="001B6F75">
          <w:rPr>
            <w:rFonts w:ascii="Times New Roman" w:eastAsia="Times New Roman" w:hAnsi="Times New Roman" w:cs="Times New Roman"/>
            <w:color w:val="1062AE"/>
            <w:sz w:val="24"/>
            <w:szCs w:val="24"/>
            <w:u w:val="single"/>
            <w:bdr w:val="none" w:sz="0" w:space="0" w:color="auto" w:frame="1"/>
          </w:rPr>
          <w:t>52.203-13</w:t>
        </w:r>
      </w:hyperlink>
      <w:r w:rsidRPr="001B6F75">
        <w:rPr>
          <w:rFonts w:ascii="Times New Roman" w:eastAsia="Times New Roman" w:hAnsi="Times New Roman" w:cs="Times New Roman"/>
          <w:color w:val="000000"/>
          <w:sz w:val="24"/>
          <w:szCs w:val="24"/>
        </w:rPr>
        <w:t>, Contractor Code of Business Ethics and Conduct </w:t>
      </w:r>
      <w:r w:rsidRPr="001B6F75">
        <w:rPr>
          <w:rFonts w:ascii="Times New Roman" w:eastAsia="Times New Roman" w:hAnsi="Times New Roman" w:cs="Times New Roman"/>
          <w:smallCaps/>
          <w:color w:val="000000"/>
          <w:sz w:val="24"/>
          <w:szCs w:val="24"/>
          <w:bdr w:val="none" w:sz="0" w:space="0" w:color="auto" w:frame="1"/>
        </w:rPr>
        <w:t>(Jun 2020)</w:t>
      </w:r>
      <w:r w:rsidRPr="001B6F75">
        <w:rPr>
          <w:rFonts w:ascii="Times New Roman" w:eastAsia="Times New Roman" w:hAnsi="Times New Roman" w:cs="Times New Roman"/>
          <w:color w:val="000000"/>
          <w:sz w:val="24"/>
          <w:szCs w:val="24"/>
        </w:rPr>
        <w:t> (</w:t>
      </w:r>
      <w:hyperlink r:id="rId28" w:tgtFrame="_blank" w:history="1">
        <w:r w:rsidRPr="001B6F75">
          <w:rPr>
            <w:rFonts w:ascii="Times New Roman" w:eastAsia="Times New Roman" w:hAnsi="Times New Roman" w:cs="Times New Roman"/>
            <w:color w:val="1062AE"/>
            <w:sz w:val="24"/>
            <w:szCs w:val="24"/>
            <w:u w:val="single"/>
            <w:bdr w:val="none" w:sz="0" w:space="0" w:color="auto" w:frame="1"/>
          </w:rPr>
          <w:t>41 U.S.C. 3509</w:t>
        </w:r>
      </w:hyperlink>
      <w:r w:rsidRPr="001B6F75">
        <w:rPr>
          <w:rFonts w:ascii="Times New Roman" w:eastAsia="Times New Roman" w:hAnsi="Times New Roman" w:cs="Times New Roman"/>
          <w:color w:val="000000"/>
          <w:sz w:val="24"/>
          <w:szCs w:val="24"/>
        </w:rPr>
        <w:t>)).</w:t>
      </w:r>
    </w:p>
    <w:p w14:paraId="6A2A8CEA"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(3)</w:t>
      </w:r>
      <w:r w:rsidRPr="001B6F75">
        <w:rPr>
          <w:rFonts w:ascii="Times New Roman" w:eastAsia="Times New Roman" w:hAnsi="Times New Roman" w:cs="Times New Roman"/>
          <w:color w:val="000000"/>
          <w:sz w:val="24"/>
          <w:szCs w:val="24"/>
        </w:rPr>
        <w:t> </w:t>
      </w:r>
      <w:hyperlink r:id="rId29" w:anchor="FAR_52_203_15" w:history="1">
        <w:r w:rsidRPr="001B6F75">
          <w:rPr>
            <w:rFonts w:ascii="Times New Roman" w:eastAsia="Times New Roman" w:hAnsi="Times New Roman" w:cs="Times New Roman"/>
            <w:color w:val="1062AE"/>
            <w:sz w:val="24"/>
            <w:szCs w:val="24"/>
            <w:u w:val="single"/>
            <w:bdr w:val="none" w:sz="0" w:space="0" w:color="auto" w:frame="1"/>
          </w:rPr>
          <w:t>52.203-15</w:t>
        </w:r>
      </w:hyperlink>
      <w:r w:rsidRPr="001B6F75">
        <w:rPr>
          <w:rFonts w:ascii="Times New Roman" w:eastAsia="Times New Roman" w:hAnsi="Times New Roman" w:cs="Times New Roman"/>
          <w:color w:val="000000"/>
          <w:sz w:val="24"/>
          <w:szCs w:val="24"/>
        </w:rPr>
        <w:t>, Whistleblower Protections under the American Recovery and Reinvestment Act of 2009 </w:t>
      </w:r>
      <w:r w:rsidRPr="001B6F75">
        <w:rPr>
          <w:rFonts w:ascii="Times New Roman" w:eastAsia="Times New Roman" w:hAnsi="Times New Roman" w:cs="Times New Roman"/>
          <w:smallCaps/>
          <w:color w:val="000000"/>
          <w:sz w:val="24"/>
          <w:szCs w:val="24"/>
          <w:bdr w:val="none" w:sz="0" w:space="0" w:color="auto" w:frame="1"/>
        </w:rPr>
        <w:t>(Jun 2010)</w:t>
      </w:r>
      <w:r w:rsidRPr="001B6F75">
        <w:rPr>
          <w:rFonts w:ascii="Times New Roman" w:eastAsia="Times New Roman" w:hAnsi="Times New Roman" w:cs="Times New Roman"/>
          <w:color w:val="000000"/>
          <w:sz w:val="24"/>
          <w:szCs w:val="24"/>
        </w:rPr>
        <w:t> (Section 1553 of Pub. L. 111-5). (Applies to contracts funded by the American Recovery and Reinvestment Act of 2009.)</w:t>
      </w:r>
    </w:p>
    <w:p w14:paraId="7D6CEA82"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X__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(4)</w:t>
      </w:r>
      <w:r w:rsidRPr="001B6F75">
        <w:rPr>
          <w:rFonts w:ascii="Times New Roman" w:eastAsia="Times New Roman" w:hAnsi="Times New Roman" w:cs="Times New Roman"/>
          <w:color w:val="000000"/>
          <w:sz w:val="24"/>
          <w:szCs w:val="24"/>
        </w:rPr>
        <w:t> </w:t>
      </w:r>
      <w:hyperlink r:id="rId30" w:anchor="FAR_52_204_10" w:history="1">
        <w:r w:rsidRPr="001B6F75">
          <w:rPr>
            <w:rFonts w:ascii="Times New Roman" w:eastAsia="Times New Roman" w:hAnsi="Times New Roman" w:cs="Times New Roman"/>
            <w:color w:val="1062AE"/>
            <w:sz w:val="24"/>
            <w:szCs w:val="24"/>
            <w:u w:val="single"/>
            <w:bdr w:val="none" w:sz="0" w:space="0" w:color="auto" w:frame="1"/>
          </w:rPr>
          <w:t>52.204-10</w:t>
        </w:r>
      </w:hyperlink>
      <w:r w:rsidRPr="001B6F75">
        <w:rPr>
          <w:rFonts w:ascii="Times New Roman" w:eastAsia="Times New Roman" w:hAnsi="Times New Roman" w:cs="Times New Roman"/>
          <w:color w:val="000000"/>
          <w:sz w:val="24"/>
          <w:szCs w:val="24"/>
        </w:rPr>
        <w:t>, Reporting Executive Compensation and First-Tier Subcontract Awards </w:t>
      </w:r>
      <w:r w:rsidRPr="001B6F75">
        <w:rPr>
          <w:rFonts w:ascii="Times New Roman" w:eastAsia="Times New Roman" w:hAnsi="Times New Roman" w:cs="Times New Roman"/>
          <w:smallCaps/>
          <w:color w:val="000000"/>
          <w:sz w:val="24"/>
          <w:szCs w:val="24"/>
          <w:bdr w:val="none" w:sz="0" w:space="0" w:color="auto" w:frame="1"/>
        </w:rPr>
        <w:t>(Jun 2020)</w:t>
      </w:r>
      <w:r w:rsidRPr="001B6F75">
        <w:rPr>
          <w:rFonts w:ascii="Times New Roman" w:eastAsia="Times New Roman" w:hAnsi="Times New Roman" w:cs="Times New Roman"/>
          <w:color w:val="000000"/>
          <w:sz w:val="24"/>
          <w:szCs w:val="24"/>
        </w:rPr>
        <w:t> (Pub. L. 109-282) ( </w:t>
      </w:r>
      <w:hyperlink r:id="rId31" w:tgtFrame="_blank" w:history="1">
        <w:r w:rsidRPr="001B6F75">
          <w:rPr>
            <w:rFonts w:ascii="Times New Roman" w:eastAsia="Times New Roman" w:hAnsi="Times New Roman" w:cs="Times New Roman"/>
            <w:color w:val="1062AE"/>
            <w:sz w:val="24"/>
            <w:szCs w:val="24"/>
            <w:u w:val="single"/>
            <w:bdr w:val="none" w:sz="0" w:space="0" w:color="auto" w:frame="1"/>
          </w:rPr>
          <w:t>31 U.S.C. 6101 note</w:t>
        </w:r>
      </w:hyperlink>
      <w:r w:rsidRPr="001B6F75">
        <w:rPr>
          <w:rFonts w:ascii="Times New Roman" w:eastAsia="Times New Roman" w:hAnsi="Times New Roman" w:cs="Times New Roman"/>
          <w:color w:val="000000"/>
          <w:sz w:val="24"/>
          <w:szCs w:val="24"/>
        </w:rPr>
        <w:t>).</w:t>
      </w:r>
    </w:p>
    <w:p w14:paraId="566D86F2"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(5)</w:t>
      </w:r>
      <w:r w:rsidRPr="001B6F75">
        <w:rPr>
          <w:rFonts w:ascii="Times New Roman" w:eastAsia="Times New Roman" w:hAnsi="Times New Roman" w:cs="Times New Roman"/>
          <w:color w:val="000000"/>
          <w:sz w:val="24"/>
          <w:szCs w:val="24"/>
        </w:rPr>
        <w:t> [Reserved].</w:t>
      </w:r>
    </w:p>
    <w:p w14:paraId="42DEC65C"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(6)</w:t>
      </w:r>
      <w:r w:rsidRPr="001B6F75">
        <w:rPr>
          <w:rFonts w:ascii="Times New Roman" w:eastAsia="Times New Roman" w:hAnsi="Times New Roman" w:cs="Times New Roman"/>
          <w:color w:val="000000"/>
          <w:sz w:val="24"/>
          <w:szCs w:val="24"/>
        </w:rPr>
        <w:t> </w:t>
      </w:r>
      <w:hyperlink r:id="rId32" w:anchor="FAR_52_204_14" w:history="1">
        <w:r w:rsidRPr="001B6F75">
          <w:rPr>
            <w:rFonts w:ascii="Times New Roman" w:eastAsia="Times New Roman" w:hAnsi="Times New Roman" w:cs="Times New Roman"/>
            <w:color w:val="1062AE"/>
            <w:sz w:val="24"/>
            <w:szCs w:val="24"/>
            <w:u w:val="single"/>
            <w:bdr w:val="none" w:sz="0" w:space="0" w:color="auto" w:frame="1"/>
          </w:rPr>
          <w:t>52.204-14</w:t>
        </w:r>
      </w:hyperlink>
      <w:r w:rsidRPr="001B6F75">
        <w:rPr>
          <w:rFonts w:ascii="Times New Roman" w:eastAsia="Times New Roman" w:hAnsi="Times New Roman" w:cs="Times New Roman"/>
          <w:color w:val="000000"/>
          <w:sz w:val="24"/>
          <w:szCs w:val="24"/>
        </w:rPr>
        <w:t>, Service Contract Reporting Requirements </w:t>
      </w:r>
      <w:r w:rsidRPr="001B6F75">
        <w:rPr>
          <w:rFonts w:ascii="Times New Roman" w:eastAsia="Times New Roman" w:hAnsi="Times New Roman" w:cs="Times New Roman"/>
          <w:smallCaps/>
          <w:color w:val="000000"/>
          <w:sz w:val="24"/>
          <w:szCs w:val="24"/>
          <w:bdr w:val="none" w:sz="0" w:space="0" w:color="auto" w:frame="1"/>
        </w:rPr>
        <w:t>(Oct 2016)</w:t>
      </w:r>
      <w:r w:rsidRPr="001B6F75">
        <w:rPr>
          <w:rFonts w:ascii="Times New Roman" w:eastAsia="Times New Roman" w:hAnsi="Times New Roman" w:cs="Times New Roman"/>
          <w:color w:val="000000"/>
          <w:sz w:val="24"/>
          <w:szCs w:val="24"/>
        </w:rPr>
        <w:t> (Pub. L. 111-117, section 743 of Div. C).</w:t>
      </w:r>
    </w:p>
    <w:p w14:paraId="776C8618"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X__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(7)</w:t>
      </w:r>
      <w:r w:rsidRPr="001B6F75">
        <w:rPr>
          <w:rFonts w:ascii="Times New Roman" w:eastAsia="Times New Roman" w:hAnsi="Times New Roman" w:cs="Times New Roman"/>
          <w:color w:val="000000"/>
          <w:sz w:val="24"/>
          <w:szCs w:val="24"/>
        </w:rPr>
        <w:t> </w:t>
      </w:r>
      <w:hyperlink r:id="rId33" w:anchor="FAR_52_204_15" w:history="1">
        <w:r w:rsidRPr="001B6F75">
          <w:rPr>
            <w:rFonts w:ascii="Times New Roman" w:eastAsia="Times New Roman" w:hAnsi="Times New Roman" w:cs="Times New Roman"/>
            <w:color w:val="1062AE"/>
            <w:sz w:val="24"/>
            <w:szCs w:val="24"/>
            <w:u w:val="single"/>
            <w:bdr w:val="none" w:sz="0" w:space="0" w:color="auto" w:frame="1"/>
          </w:rPr>
          <w:t>52.204-15</w:t>
        </w:r>
      </w:hyperlink>
      <w:r w:rsidRPr="001B6F75">
        <w:rPr>
          <w:rFonts w:ascii="Times New Roman" w:eastAsia="Times New Roman" w:hAnsi="Times New Roman" w:cs="Times New Roman"/>
          <w:color w:val="000000"/>
          <w:sz w:val="24"/>
          <w:szCs w:val="24"/>
        </w:rPr>
        <w:t>, Service Contract Reporting Requirements for Indefinite-Delivery Contracts </w:t>
      </w:r>
      <w:r w:rsidRPr="001B6F75">
        <w:rPr>
          <w:rFonts w:ascii="Times New Roman" w:eastAsia="Times New Roman" w:hAnsi="Times New Roman" w:cs="Times New Roman"/>
          <w:smallCaps/>
          <w:color w:val="000000"/>
          <w:sz w:val="24"/>
          <w:szCs w:val="24"/>
          <w:bdr w:val="none" w:sz="0" w:space="0" w:color="auto" w:frame="1"/>
        </w:rPr>
        <w:t>(Oct 2016)</w:t>
      </w:r>
      <w:r w:rsidRPr="001B6F75">
        <w:rPr>
          <w:rFonts w:ascii="Times New Roman" w:eastAsia="Times New Roman" w:hAnsi="Times New Roman" w:cs="Times New Roman"/>
          <w:color w:val="000000"/>
          <w:sz w:val="24"/>
          <w:szCs w:val="24"/>
        </w:rPr>
        <w:t> (Pub. L. 111-117, section 743 of Div. C).</w:t>
      </w:r>
    </w:p>
    <w:p w14:paraId="19613C49"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lastRenderedPageBreak/>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(8)</w:t>
      </w:r>
      <w:r w:rsidRPr="001B6F75">
        <w:rPr>
          <w:rFonts w:ascii="Times New Roman" w:eastAsia="Times New Roman" w:hAnsi="Times New Roman" w:cs="Times New Roman"/>
          <w:color w:val="000000"/>
          <w:sz w:val="24"/>
          <w:szCs w:val="24"/>
        </w:rPr>
        <w:t> </w:t>
      </w:r>
      <w:hyperlink r:id="rId34" w:anchor="FAR_52_209_6" w:history="1">
        <w:r w:rsidRPr="001B6F75">
          <w:rPr>
            <w:rFonts w:ascii="Times New Roman" w:eastAsia="Times New Roman" w:hAnsi="Times New Roman" w:cs="Times New Roman"/>
            <w:color w:val="1062AE"/>
            <w:sz w:val="24"/>
            <w:szCs w:val="24"/>
            <w:u w:val="single"/>
            <w:bdr w:val="none" w:sz="0" w:space="0" w:color="auto" w:frame="1"/>
          </w:rPr>
          <w:t>52.209-6</w:t>
        </w:r>
      </w:hyperlink>
      <w:r w:rsidRPr="001B6F75">
        <w:rPr>
          <w:rFonts w:ascii="Times New Roman" w:eastAsia="Times New Roman" w:hAnsi="Times New Roman" w:cs="Times New Roman"/>
          <w:color w:val="000000"/>
          <w:sz w:val="24"/>
          <w:szCs w:val="24"/>
        </w:rPr>
        <w:t>, Protecting the Government’s Interest When Subcontracting with Contractors Debarred, Suspended, or Proposed for Debarment. </w:t>
      </w:r>
      <w:r w:rsidRPr="001B6F75">
        <w:rPr>
          <w:rFonts w:ascii="Times New Roman" w:eastAsia="Times New Roman" w:hAnsi="Times New Roman" w:cs="Times New Roman"/>
          <w:smallCaps/>
          <w:color w:val="000000"/>
          <w:sz w:val="24"/>
          <w:szCs w:val="24"/>
          <w:bdr w:val="none" w:sz="0" w:space="0" w:color="auto" w:frame="1"/>
        </w:rPr>
        <w:t>(Jun 2020)</w:t>
      </w:r>
      <w:r w:rsidRPr="001B6F75">
        <w:rPr>
          <w:rFonts w:ascii="Times New Roman" w:eastAsia="Times New Roman" w:hAnsi="Times New Roman" w:cs="Times New Roman"/>
          <w:color w:val="000000"/>
          <w:sz w:val="24"/>
          <w:szCs w:val="24"/>
        </w:rPr>
        <w:t> (</w:t>
      </w:r>
      <w:hyperlink r:id="rId35" w:tgtFrame="_blank" w:history="1">
        <w:r w:rsidRPr="001B6F75">
          <w:rPr>
            <w:rFonts w:ascii="Times New Roman" w:eastAsia="Times New Roman" w:hAnsi="Times New Roman" w:cs="Times New Roman"/>
            <w:color w:val="1062AE"/>
            <w:sz w:val="24"/>
            <w:szCs w:val="24"/>
            <w:u w:val="single"/>
            <w:bdr w:val="none" w:sz="0" w:space="0" w:color="auto" w:frame="1"/>
          </w:rPr>
          <w:t>31 U.S.C. 6101 note</w:t>
        </w:r>
      </w:hyperlink>
      <w:r w:rsidRPr="001B6F75">
        <w:rPr>
          <w:rFonts w:ascii="Times New Roman" w:eastAsia="Times New Roman" w:hAnsi="Times New Roman" w:cs="Times New Roman"/>
          <w:color w:val="000000"/>
          <w:sz w:val="24"/>
          <w:szCs w:val="24"/>
        </w:rPr>
        <w:t>).</w:t>
      </w:r>
    </w:p>
    <w:p w14:paraId="42526FD8"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(9)</w:t>
      </w:r>
      <w:r w:rsidRPr="001B6F75">
        <w:rPr>
          <w:rFonts w:ascii="Times New Roman" w:eastAsia="Times New Roman" w:hAnsi="Times New Roman" w:cs="Times New Roman"/>
          <w:color w:val="000000"/>
          <w:sz w:val="24"/>
          <w:szCs w:val="24"/>
        </w:rPr>
        <w:t> </w:t>
      </w:r>
      <w:hyperlink r:id="rId36" w:anchor="FAR_52_209_9" w:history="1">
        <w:r w:rsidRPr="001B6F75">
          <w:rPr>
            <w:rFonts w:ascii="Times New Roman" w:eastAsia="Times New Roman" w:hAnsi="Times New Roman" w:cs="Times New Roman"/>
            <w:color w:val="1062AE"/>
            <w:sz w:val="24"/>
            <w:szCs w:val="24"/>
            <w:u w:val="single"/>
            <w:bdr w:val="none" w:sz="0" w:space="0" w:color="auto" w:frame="1"/>
          </w:rPr>
          <w:t>52.209-9</w:t>
        </w:r>
      </w:hyperlink>
      <w:r w:rsidRPr="001B6F75">
        <w:rPr>
          <w:rFonts w:ascii="Times New Roman" w:eastAsia="Times New Roman" w:hAnsi="Times New Roman" w:cs="Times New Roman"/>
          <w:color w:val="000000"/>
          <w:sz w:val="24"/>
          <w:szCs w:val="24"/>
        </w:rPr>
        <w:t>, Updates of Publicly Available Information Regarding Responsibility Matters </w:t>
      </w:r>
      <w:r w:rsidRPr="001B6F75">
        <w:rPr>
          <w:rFonts w:ascii="Times New Roman" w:eastAsia="Times New Roman" w:hAnsi="Times New Roman" w:cs="Times New Roman"/>
          <w:smallCaps/>
          <w:color w:val="000000"/>
          <w:sz w:val="24"/>
          <w:szCs w:val="24"/>
          <w:bdr w:val="none" w:sz="0" w:space="0" w:color="auto" w:frame="1"/>
        </w:rPr>
        <w:t>(Oct 2018)</w:t>
      </w:r>
      <w:r w:rsidRPr="001B6F75">
        <w:rPr>
          <w:rFonts w:ascii="Times New Roman" w:eastAsia="Times New Roman" w:hAnsi="Times New Roman" w:cs="Times New Roman"/>
          <w:color w:val="000000"/>
          <w:sz w:val="24"/>
          <w:szCs w:val="24"/>
        </w:rPr>
        <w:t> (</w:t>
      </w:r>
      <w:hyperlink r:id="rId37" w:tgtFrame="_blank" w:history="1">
        <w:r w:rsidRPr="001B6F75">
          <w:rPr>
            <w:rFonts w:ascii="Times New Roman" w:eastAsia="Times New Roman" w:hAnsi="Times New Roman" w:cs="Times New Roman"/>
            <w:color w:val="1062AE"/>
            <w:sz w:val="24"/>
            <w:szCs w:val="24"/>
            <w:u w:val="single"/>
            <w:bdr w:val="none" w:sz="0" w:space="0" w:color="auto" w:frame="1"/>
          </w:rPr>
          <w:t>41 U.S.C. 2313</w:t>
        </w:r>
      </w:hyperlink>
      <w:r w:rsidRPr="001B6F75">
        <w:rPr>
          <w:rFonts w:ascii="Times New Roman" w:eastAsia="Times New Roman" w:hAnsi="Times New Roman" w:cs="Times New Roman"/>
          <w:color w:val="000000"/>
          <w:sz w:val="24"/>
          <w:szCs w:val="24"/>
        </w:rPr>
        <w:t>).</w:t>
      </w:r>
    </w:p>
    <w:p w14:paraId="6F999B91"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(10)</w:t>
      </w:r>
      <w:r w:rsidRPr="001B6F75">
        <w:rPr>
          <w:rFonts w:ascii="Times New Roman" w:eastAsia="Times New Roman" w:hAnsi="Times New Roman" w:cs="Times New Roman"/>
          <w:color w:val="000000"/>
          <w:sz w:val="24"/>
          <w:szCs w:val="24"/>
        </w:rPr>
        <w:t> [Reserved].</w:t>
      </w:r>
    </w:p>
    <w:p w14:paraId="72F1EB4E"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(11)</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w:t>
      </w:r>
      <w:r w:rsidRPr="001B6F75">
        <w:rPr>
          <w:rFonts w:ascii="Times New Roman" w:eastAsia="Times New Roman" w:hAnsi="Times New Roman" w:cs="Times New Roman"/>
          <w:color w:val="000000"/>
          <w:sz w:val="24"/>
          <w:szCs w:val="24"/>
        </w:rPr>
        <w:t> </w:t>
      </w:r>
      <w:hyperlink r:id="rId38" w:anchor="FAR_52_219_3" w:history="1">
        <w:r w:rsidRPr="001B6F75">
          <w:rPr>
            <w:rFonts w:ascii="Times New Roman" w:eastAsia="Times New Roman" w:hAnsi="Times New Roman" w:cs="Times New Roman"/>
            <w:color w:val="1062AE"/>
            <w:sz w:val="24"/>
            <w:szCs w:val="24"/>
            <w:u w:val="single"/>
            <w:bdr w:val="none" w:sz="0" w:space="0" w:color="auto" w:frame="1"/>
          </w:rPr>
          <w:t>52.219-3</w:t>
        </w:r>
      </w:hyperlink>
      <w:r w:rsidRPr="001B6F75">
        <w:rPr>
          <w:rFonts w:ascii="Times New Roman" w:eastAsia="Times New Roman" w:hAnsi="Times New Roman" w:cs="Times New Roman"/>
          <w:color w:val="000000"/>
          <w:sz w:val="24"/>
          <w:szCs w:val="24"/>
        </w:rPr>
        <w:t>, Notice of HUBZone Set-Aside or Sole-Source Award </w:t>
      </w:r>
      <w:r w:rsidRPr="001B6F75">
        <w:rPr>
          <w:rFonts w:ascii="Times New Roman" w:eastAsia="Times New Roman" w:hAnsi="Times New Roman" w:cs="Times New Roman"/>
          <w:smallCaps/>
          <w:color w:val="000000"/>
          <w:sz w:val="24"/>
          <w:szCs w:val="24"/>
          <w:bdr w:val="none" w:sz="0" w:space="0" w:color="auto" w:frame="1"/>
        </w:rPr>
        <w:t>(Mar 2020)</w:t>
      </w:r>
      <w:r w:rsidRPr="001B6F75">
        <w:rPr>
          <w:rFonts w:ascii="Times New Roman" w:eastAsia="Times New Roman" w:hAnsi="Times New Roman" w:cs="Times New Roman"/>
          <w:color w:val="000000"/>
          <w:sz w:val="24"/>
          <w:szCs w:val="24"/>
        </w:rPr>
        <w:t> (</w:t>
      </w:r>
      <w:hyperlink r:id="rId39" w:tgtFrame="_blank" w:history="1">
        <w:r w:rsidRPr="001B6F75">
          <w:rPr>
            <w:rFonts w:ascii="Times New Roman" w:eastAsia="Times New Roman" w:hAnsi="Times New Roman" w:cs="Times New Roman"/>
            <w:color w:val="1062AE"/>
            <w:sz w:val="24"/>
            <w:szCs w:val="24"/>
            <w:u w:val="single"/>
            <w:bdr w:val="none" w:sz="0" w:space="0" w:color="auto" w:frame="1"/>
          </w:rPr>
          <w:t>15 U.S.C. 657a</w:t>
        </w:r>
      </w:hyperlink>
      <w:r w:rsidRPr="001B6F75">
        <w:rPr>
          <w:rFonts w:ascii="Times New Roman" w:eastAsia="Times New Roman" w:hAnsi="Times New Roman" w:cs="Times New Roman"/>
          <w:color w:val="000000"/>
          <w:sz w:val="24"/>
          <w:szCs w:val="24"/>
        </w:rPr>
        <w:t>).</w:t>
      </w:r>
    </w:p>
    <w:p w14:paraId="45DD0340"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w:t>
      </w:r>
      <w:r w:rsidRPr="001B6F75">
        <w:rPr>
          <w:rFonts w:ascii="Times New Roman" w:eastAsia="Times New Roman" w:hAnsi="Times New Roman" w:cs="Times New Roman"/>
          <w:color w:val="000000"/>
          <w:sz w:val="24"/>
          <w:szCs w:val="24"/>
        </w:rPr>
        <w:t> Alternate I </w:t>
      </w:r>
      <w:r w:rsidRPr="001B6F75">
        <w:rPr>
          <w:rFonts w:ascii="Times New Roman" w:eastAsia="Times New Roman" w:hAnsi="Times New Roman" w:cs="Times New Roman"/>
          <w:smallCaps/>
          <w:color w:val="000000"/>
          <w:sz w:val="24"/>
          <w:szCs w:val="24"/>
          <w:bdr w:val="none" w:sz="0" w:space="0" w:color="auto" w:frame="1"/>
        </w:rPr>
        <w:t>(Mar 2020)</w:t>
      </w:r>
      <w:r w:rsidRPr="001B6F75">
        <w:rPr>
          <w:rFonts w:ascii="Times New Roman" w:eastAsia="Times New Roman" w:hAnsi="Times New Roman" w:cs="Times New Roman"/>
          <w:color w:val="000000"/>
          <w:sz w:val="24"/>
          <w:szCs w:val="24"/>
        </w:rPr>
        <w:t> of </w:t>
      </w:r>
      <w:hyperlink r:id="rId40" w:anchor="FAR_52_219_3" w:history="1">
        <w:r w:rsidRPr="001B6F75">
          <w:rPr>
            <w:rFonts w:ascii="Times New Roman" w:eastAsia="Times New Roman" w:hAnsi="Times New Roman" w:cs="Times New Roman"/>
            <w:color w:val="1062AE"/>
            <w:sz w:val="24"/>
            <w:szCs w:val="24"/>
            <w:u w:val="single"/>
            <w:bdr w:val="none" w:sz="0" w:space="0" w:color="auto" w:frame="1"/>
          </w:rPr>
          <w:t>52.219-3</w:t>
        </w:r>
      </w:hyperlink>
      <w:r w:rsidRPr="001B6F75">
        <w:rPr>
          <w:rFonts w:ascii="Times New Roman" w:eastAsia="Times New Roman" w:hAnsi="Times New Roman" w:cs="Times New Roman"/>
          <w:color w:val="000000"/>
          <w:sz w:val="24"/>
          <w:szCs w:val="24"/>
        </w:rPr>
        <w:t>.</w:t>
      </w:r>
    </w:p>
    <w:p w14:paraId="4AD28817"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(12)</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w:t>
      </w:r>
      <w:r w:rsidRPr="001B6F75">
        <w:rPr>
          <w:rFonts w:ascii="Times New Roman" w:eastAsia="Times New Roman" w:hAnsi="Times New Roman" w:cs="Times New Roman"/>
          <w:color w:val="000000"/>
          <w:sz w:val="24"/>
          <w:szCs w:val="24"/>
        </w:rPr>
        <w:t> </w:t>
      </w:r>
      <w:hyperlink r:id="rId41" w:anchor="FAR_52_219_4" w:history="1">
        <w:r w:rsidRPr="001B6F75">
          <w:rPr>
            <w:rFonts w:ascii="Times New Roman" w:eastAsia="Times New Roman" w:hAnsi="Times New Roman" w:cs="Times New Roman"/>
            <w:color w:val="1062AE"/>
            <w:sz w:val="24"/>
            <w:szCs w:val="24"/>
            <w:u w:val="single"/>
            <w:bdr w:val="none" w:sz="0" w:space="0" w:color="auto" w:frame="1"/>
          </w:rPr>
          <w:t>52.219-4</w:t>
        </w:r>
      </w:hyperlink>
      <w:r w:rsidRPr="001B6F75">
        <w:rPr>
          <w:rFonts w:ascii="Times New Roman" w:eastAsia="Times New Roman" w:hAnsi="Times New Roman" w:cs="Times New Roman"/>
          <w:color w:val="000000"/>
          <w:sz w:val="24"/>
          <w:szCs w:val="24"/>
        </w:rPr>
        <w:t>, Notice of Price Evaluation Preference for HUBZone Small Business Concerns </w:t>
      </w:r>
      <w:r w:rsidRPr="001B6F75">
        <w:rPr>
          <w:rFonts w:ascii="Times New Roman" w:eastAsia="Times New Roman" w:hAnsi="Times New Roman" w:cs="Times New Roman"/>
          <w:smallCaps/>
          <w:color w:val="000000"/>
          <w:sz w:val="24"/>
          <w:szCs w:val="24"/>
          <w:bdr w:val="none" w:sz="0" w:space="0" w:color="auto" w:frame="1"/>
        </w:rPr>
        <w:t>(Mar 2020)</w:t>
      </w:r>
      <w:r w:rsidRPr="001B6F75">
        <w:rPr>
          <w:rFonts w:ascii="Times New Roman" w:eastAsia="Times New Roman" w:hAnsi="Times New Roman" w:cs="Times New Roman"/>
          <w:color w:val="000000"/>
          <w:sz w:val="24"/>
          <w:szCs w:val="24"/>
        </w:rPr>
        <w:t> (if the offeror elects to waive the preference, it shall so indicate in its offer) (</w:t>
      </w:r>
      <w:hyperlink r:id="rId42" w:tgtFrame="_blank" w:history="1">
        <w:r w:rsidRPr="001B6F75">
          <w:rPr>
            <w:rFonts w:ascii="Times New Roman" w:eastAsia="Times New Roman" w:hAnsi="Times New Roman" w:cs="Times New Roman"/>
            <w:color w:val="1062AE"/>
            <w:sz w:val="24"/>
            <w:szCs w:val="24"/>
            <w:u w:val="single"/>
            <w:bdr w:val="none" w:sz="0" w:space="0" w:color="auto" w:frame="1"/>
          </w:rPr>
          <w:t>15 U.S.C. 657a</w:t>
        </w:r>
      </w:hyperlink>
      <w:r w:rsidRPr="001B6F75">
        <w:rPr>
          <w:rFonts w:ascii="Times New Roman" w:eastAsia="Times New Roman" w:hAnsi="Times New Roman" w:cs="Times New Roman"/>
          <w:color w:val="000000"/>
          <w:sz w:val="24"/>
          <w:szCs w:val="24"/>
        </w:rPr>
        <w:t>).</w:t>
      </w:r>
    </w:p>
    <w:p w14:paraId="09BBAC08"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w:t>
      </w:r>
      <w:r w:rsidRPr="001B6F75">
        <w:rPr>
          <w:rFonts w:ascii="Times New Roman" w:eastAsia="Times New Roman" w:hAnsi="Times New Roman" w:cs="Times New Roman"/>
          <w:color w:val="000000"/>
          <w:sz w:val="24"/>
          <w:szCs w:val="24"/>
        </w:rPr>
        <w:t> Alternate I </w:t>
      </w:r>
      <w:r w:rsidRPr="001B6F75">
        <w:rPr>
          <w:rFonts w:ascii="Times New Roman" w:eastAsia="Times New Roman" w:hAnsi="Times New Roman" w:cs="Times New Roman"/>
          <w:smallCaps/>
          <w:color w:val="000000"/>
          <w:sz w:val="24"/>
          <w:szCs w:val="24"/>
          <w:bdr w:val="none" w:sz="0" w:space="0" w:color="auto" w:frame="1"/>
        </w:rPr>
        <w:t>(Mar 2020)</w:t>
      </w:r>
      <w:r w:rsidRPr="001B6F75">
        <w:rPr>
          <w:rFonts w:ascii="Times New Roman" w:eastAsia="Times New Roman" w:hAnsi="Times New Roman" w:cs="Times New Roman"/>
          <w:color w:val="000000"/>
          <w:sz w:val="24"/>
          <w:szCs w:val="24"/>
        </w:rPr>
        <w:t> of </w:t>
      </w:r>
      <w:hyperlink r:id="rId43" w:anchor="FAR_52_219_4" w:history="1">
        <w:r w:rsidRPr="001B6F75">
          <w:rPr>
            <w:rFonts w:ascii="Times New Roman" w:eastAsia="Times New Roman" w:hAnsi="Times New Roman" w:cs="Times New Roman"/>
            <w:color w:val="1062AE"/>
            <w:sz w:val="24"/>
            <w:szCs w:val="24"/>
            <w:u w:val="single"/>
            <w:bdr w:val="none" w:sz="0" w:space="0" w:color="auto" w:frame="1"/>
          </w:rPr>
          <w:t>52.219-4</w:t>
        </w:r>
      </w:hyperlink>
      <w:r w:rsidRPr="001B6F75">
        <w:rPr>
          <w:rFonts w:ascii="Times New Roman" w:eastAsia="Times New Roman" w:hAnsi="Times New Roman" w:cs="Times New Roman"/>
          <w:color w:val="000000"/>
          <w:sz w:val="24"/>
          <w:szCs w:val="24"/>
        </w:rPr>
        <w:t>.</w:t>
      </w:r>
    </w:p>
    <w:p w14:paraId="7FC361EE"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(13)</w:t>
      </w:r>
      <w:r w:rsidRPr="001B6F75">
        <w:rPr>
          <w:rFonts w:ascii="Times New Roman" w:eastAsia="Times New Roman" w:hAnsi="Times New Roman" w:cs="Times New Roman"/>
          <w:color w:val="000000"/>
          <w:sz w:val="24"/>
          <w:szCs w:val="24"/>
        </w:rPr>
        <w:t> [Reserved]</w:t>
      </w:r>
    </w:p>
    <w:p w14:paraId="0590DC0E"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(14)</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w:t>
      </w:r>
      <w:r w:rsidRPr="001B6F75">
        <w:rPr>
          <w:rFonts w:ascii="Times New Roman" w:eastAsia="Times New Roman" w:hAnsi="Times New Roman" w:cs="Times New Roman"/>
          <w:color w:val="000000"/>
          <w:sz w:val="24"/>
          <w:szCs w:val="24"/>
        </w:rPr>
        <w:t> </w:t>
      </w:r>
      <w:hyperlink r:id="rId44" w:anchor="FAR_52_219_6" w:history="1">
        <w:r w:rsidRPr="001B6F75">
          <w:rPr>
            <w:rFonts w:ascii="Times New Roman" w:eastAsia="Times New Roman" w:hAnsi="Times New Roman" w:cs="Times New Roman"/>
            <w:color w:val="1062AE"/>
            <w:sz w:val="24"/>
            <w:szCs w:val="24"/>
            <w:u w:val="single"/>
            <w:bdr w:val="none" w:sz="0" w:space="0" w:color="auto" w:frame="1"/>
          </w:rPr>
          <w:t>52.219-6</w:t>
        </w:r>
      </w:hyperlink>
      <w:r w:rsidRPr="001B6F75">
        <w:rPr>
          <w:rFonts w:ascii="Times New Roman" w:eastAsia="Times New Roman" w:hAnsi="Times New Roman" w:cs="Times New Roman"/>
          <w:color w:val="000000"/>
          <w:sz w:val="24"/>
          <w:szCs w:val="24"/>
          <w:bdr w:val="none" w:sz="0" w:space="0" w:color="auto" w:frame="1"/>
        </w:rPr>
        <w:t>, Notice of Total Small Business Set-Aside </w:t>
      </w:r>
      <w:r w:rsidRPr="001B6F75">
        <w:rPr>
          <w:rFonts w:ascii="Times New Roman" w:eastAsia="Times New Roman" w:hAnsi="Times New Roman" w:cs="Times New Roman"/>
          <w:smallCaps/>
          <w:color w:val="000000"/>
          <w:sz w:val="24"/>
          <w:szCs w:val="24"/>
          <w:bdr w:val="none" w:sz="0" w:space="0" w:color="auto" w:frame="1"/>
        </w:rPr>
        <w:t>(Nov 2020)</w:t>
      </w:r>
      <w:r w:rsidRPr="001B6F75">
        <w:rPr>
          <w:rFonts w:ascii="Times New Roman" w:eastAsia="Times New Roman" w:hAnsi="Times New Roman" w:cs="Times New Roman"/>
          <w:color w:val="000000"/>
          <w:sz w:val="24"/>
          <w:szCs w:val="24"/>
          <w:bdr w:val="none" w:sz="0" w:space="0" w:color="auto" w:frame="1"/>
        </w:rPr>
        <w:t> (</w:t>
      </w:r>
      <w:hyperlink r:id="rId45" w:tgtFrame="_blank" w:history="1">
        <w:r w:rsidRPr="001B6F75">
          <w:rPr>
            <w:rFonts w:ascii="Times New Roman" w:eastAsia="Times New Roman" w:hAnsi="Times New Roman" w:cs="Times New Roman"/>
            <w:color w:val="1062AE"/>
            <w:sz w:val="24"/>
            <w:szCs w:val="24"/>
            <w:u w:val="single"/>
            <w:bdr w:val="none" w:sz="0" w:space="0" w:color="auto" w:frame="1"/>
          </w:rPr>
          <w:t>15 U.S.C. 644</w:t>
        </w:r>
      </w:hyperlink>
      <w:r w:rsidRPr="001B6F75">
        <w:rPr>
          <w:rFonts w:ascii="Times New Roman" w:eastAsia="Times New Roman" w:hAnsi="Times New Roman" w:cs="Times New Roman"/>
          <w:color w:val="000000"/>
          <w:sz w:val="24"/>
          <w:szCs w:val="24"/>
          <w:bdr w:val="none" w:sz="0" w:space="0" w:color="auto" w:frame="1"/>
        </w:rPr>
        <w:t>).</w:t>
      </w:r>
    </w:p>
    <w:p w14:paraId="2156AA7A"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w:t>
      </w:r>
      <w:r w:rsidRPr="001B6F75">
        <w:rPr>
          <w:rFonts w:ascii="Times New Roman" w:eastAsia="Times New Roman" w:hAnsi="Times New Roman" w:cs="Times New Roman"/>
          <w:color w:val="000000"/>
          <w:sz w:val="24"/>
          <w:szCs w:val="24"/>
        </w:rPr>
        <w:t> Alternate I </w:t>
      </w:r>
      <w:r w:rsidRPr="001B6F75">
        <w:rPr>
          <w:rFonts w:ascii="Times New Roman" w:eastAsia="Times New Roman" w:hAnsi="Times New Roman" w:cs="Times New Roman"/>
          <w:smallCaps/>
          <w:color w:val="000000"/>
          <w:sz w:val="24"/>
          <w:szCs w:val="24"/>
          <w:bdr w:val="none" w:sz="0" w:space="0" w:color="auto" w:frame="1"/>
        </w:rPr>
        <w:t>(Mar 2020)</w:t>
      </w:r>
      <w:r w:rsidRPr="001B6F75">
        <w:rPr>
          <w:rFonts w:ascii="Times New Roman" w:eastAsia="Times New Roman" w:hAnsi="Times New Roman" w:cs="Times New Roman"/>
          <w:color w:val="000000"/>
          <w:sz w:val="24"/>
          <w:szCs w:val="24"/>
        </w:rPr>
        <w:t> of </w:t>
      </w:r>
      <w:hyperlink r:id="rId46" w:anchor="FAR_52_219_6" w:history="1">
        <w:r w:rsidRPr="001B6F75">
          <w:rPr>
            <w:rFonts w:ascii="Times New Roman" w:eastAsia="Times New Roman" w:hAnsi="Times New Roman" w:cs="Times New Roman"/>
            <w:color w:val="1062AE"/>
            <w:sz w:val="24"/>
            <w:szCs w:val="24"/>
            <w:u w:val="single"/>
            <w:bdr w:val="none" w:sz="0" w:space="0" w:color="auto" w:frame="1"/>
          </w:rPr>
          <w:t>52.219-6</w:t>
        </w:r>
      </w:hyperlink>
      <w:r w:rsidRPr="001B6F75">
        <w:rPr>
          <w:rFonts w:ascii="Times New Roman" w:eastAsia="Times New Roman" w:hAnsi="Times New Roman" w:cs="Times New Roman"/>
          <w:color w:val="000000"/>
          <w:sz w:val="24"/>
          <w:szCs w:val="24"/>
        </w:rPr>
        <w:t>.</w:t>
      </w:r>
    </w:p>
    <w:p w14:paraId="14D6D64D"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(15)</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w:t>
      </w:r>
      <w:r w:rsidRPr="001B6F75">
        <w:rPr>
          <w:rFonts w:ascii="Times New Roman" w:eastAsia="Times New Roman" w:hAnsi="Times New Roman" w:cs="Times New Roman"/>
          <w:color w:val="000000"/>
          <w:sz w:val="24"/>
          <w:szCs w:val="24"/>
        </w:rPr>
        <w:t> </w:t>
      </w:r>
      <w:hyperlink r:id="rId47" w:anchor="FAR_52_219_7" w:history="1">
        <w:r w:rsidRPr="001B6F75">
          <w:rPr>
            <w:rFonts w:ascii="Times New Roman" w:eastAsia="Times New Roman" w:hAnsi="Times New Roman" w:cs="Times New Roman"/>
            <w:color w:val="1062AE"/>
            <w:sz w:val="24"/>
            <w:szCs w:val="24"/>
            <w:u w:val="single"/>
            <w:bdr w:val="none" w:sz="0" w:space="0" w:color="auto" w:frame="1"/>
          </w:rPr>
          <w:t>52.219-7</w:t>
        </w:r>
      </w:hyperlink>
      <w:r w:rsidRPr="001B6F75">
        <w:rPr>
          <w:rFonts w:ascii="Times New Roman" w:eastAsia="Times New Roman" w:hAnsi="Times New Roman" w:cs="Times New Roman"/>
          <w:color w:val="000000"/>
          <w:sz w:val="24"/>
          <w:szCs w:val="24"/>
          <w:bdr w:val="none" w:sz="0" w:space="0" w:color="auto" w:frame="1"/>
        </w:rPr>
        <w:t>, Notice of Partial Small Business Set-Aside </w:t>
      </w:r>
      <w:r w:rsidRPr="001B6F75">
        <w:rPr>
          <w:rFonts w:ascii="Times New Roman" w:eastAsia="Times New Roman" w:hAnsi="Times New Roman" w:cs="Times New Roman"/>
          <w:smallCaps/>
          <w:color w:val="000000"/>
          <w:sz w:val="24"/>
          <w:szCs w:val="24"/>
          <w:bdr w:val="none" w:sz="0" w:space="0" w:color="auto" w:frame="1"/>
        </w:rPr>
        <w:t>(Nov 2020)</w:t>
      </w:r>
      <w:r w:rsidRPr="001B6F75">
        <w:rPr>
          <w:rFonts w:ascii="Times New Roman" w:eastAsia="Times New Roman" w:hAnsi="Times New Roman" w:cs="Times New Roman"/>
          <w:color w:val="000000"/>
          <w:sz w:val="24"/>
          <w:szCs w:val="24"/>
          <w:bdr w:val="none" w:sz="0" w:space="0" w:color="auto" w:frame="1"/>
        </w:rPr>
        <w:t> (</w:t>
      </w:r>
      <w:hyperlink r:id="rId48" w:tgtFrame="_blank" w:history="1">
        <w:r w:rsidRPr="001B6F75">
          <w:rPr>
            <w:rFonts w:ascii="Times New Roman" w:eastAsia="Times New Roman" w:hAnsi="Times New Roman" w:cs="Times New Roman"/>
            <w:color w:val="1062AE"/>
            <w:sz w:val="24"/>
            <w:szCs w:val="24"/>
            <w:u w:val="single"/>
            <w:bdr w:val="none" w:sz="0" w:space="0" w:color="auto" w:frame="1"/>
          </w:rPr>
          <w:t>15 U.S.C. 644</w:t>
        </w:r>
      </w:hyperlink>
      <w:r w:rsidRPr="001B6F75">
        <w:rPr>
          <w:rFonts w:ascii="Times New Roman" w:eastAsia="Times New Roman" w:hAnsi="Times New Roman" w:cs="Times New Roman"/>
          <w:color w:val="000000"/>
          <w:sz w:val="24"/>
          <w:szCs w:val="24"/>
          <w:bdr w:val="none" w:sz="0" w:space="0" w:color="auto" w:frame="1"/>
        </w:rPr>
        <w:t>).</w:t>
      </w:r>
    </w:p>
    <w:p w14:paraId="10E8027F"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w:t>
      </w:r>
      <w:r w:rsidRPr="001B6F75">
        <w:rPr>
          <w:rFonts w:ascii="Times New Roman" w:eastAsia="Times New Roman" w:hAnsi="Times New Roman" w:cs="Times New Roman"/>
          <w:color w:val="000000"/>
          <w:sz w:val="24"/>
          <w:szCs w:val="24"/>
        </w:rPr>
        <w:t> Alternate I </w:t>
      </w:r>
      <w:r w:rsidRPr="001B6F75">
        <w:rPr>
          <w:rFonts w:ascii="Times New Roman" w:eastAsia="Times New Roman" w:hAnsi="Times New Roman" w:cs="Times New Roman"/>
          <w:smallCaps/>
          <w:color w:val="000000"/>
          <w:sz w:val="24"/>
          <w:szCs w:val="24"/>
          <w:bdr w:val="none" w:sz="0" w:space="0" w:color="auto" w:frame="1"/>
        </w:rPr>
        <w:t>(Mar 2020)</w:t>
      </w:r>
      <w:r w:rsidRPr="001B6F75">
        <w:rPr>
          <w:rFonts w:ascii="Times New Roman" w:eastAsia="Times New Roman" w:hAnsi="Times New Roman" w:cs="Times New Roman"/>
          <w:color w:val="000000"/>
          <w:sz w:val="24"/>
          <w:szCs w:val="24"/>
        </w:rPr>
        <w:t> of </w:t>
      </w:r>
      <w:hyperlink r:id="rId49" w:anchor="FAR_52_219_7" w:history="1">
        <w:r w:rsidRPr="001B6F75">
          <w:rPr>
            <w:rFonts w:ascii="Times New Roman" w:eastAsia="Times New Roman" w:hAnsi="Times New Roman" w:cs="Times New Roman"/>
            <w:color w:val="1062AE"/>
            <w:sz w:val="24"/>
            <w:szCs w:val="24"/>
            <w:u w:val="single"/>
            <w:bdr w:val="none" w:sz="0" w:space="0" w:color="auto" w:frame="1"/>
          </w:rPr>
          <w:t>52.219-7</w:t>
        </w:r>
      </w:hyperlink>
      <w:r w:rsidRPr="001B6F75">
        <w:rPr>
          <w:rFonts w:ascii="Times New Roman" w:eastAsia="Times New Roman" w:hAnsi="Times New Roman" w:cs="Times New Roman"/>
          <w:color w:val="000000"/>
          <w:sz w:val="24"/>
          <w:szCs w:val="24"/>
        </w:rPr>
        <w:t>.</w:t>
      </w:r>
    </w:p>
    <w:p w14:paraId="2FB4704B"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(16)</w:t>
      </w:r>
      <w:r w:rsidRPr="001B6F75">
        <w:rPr>
          <w:rFonts w:ascii="Times New Roman" w:eastAsia="Times New Roman" w:hAnsi="Times New Roman" w:cs="Times New Roman"/>
          <w:color w:val="000000"/>
          <w:sz w:val="24"/>
          <w:szCs w:val="24"/>
        </w:rPr>
        <w:t> </w:t>
      </w:r>
      <w:hyperlink r:id="rId50" w:anchor="FAR_52_219_8" w:history="1">
        <w:r w:rsidRPr="001B6F75">
          <w:rPr>
            <w:rFonts w:ascii="Times New Roman" w:eastAsia="Times New Roman" w:hAnsi="Times New Roman" w:cs="Times New Roman"/>
            <w:color w:val="1062AE"/>
            <w:sz w:val="24"/>
            <w:szCs w:val="24"/>
            <w:u w:val="single"/>
            <w:bdr w:val="none" w:sz="0" w:space="0" w:color="auto" w:frame="1"/>
          </w:rPr>
          <w:t>52.219-8</w:t>
        </w:r>
      </w:hyperlink>
      <w:r w:rsidRPr="001B6F75">
        <w:rPr>
          <w:rFonts w:ascii="Times New Roman" w:eastAsia="Times New Roman" w:hAnsi="Times New Roman" w:cs="Times New Roman"/>
          <w:color w:val="000000"/>
          <w:sz w:val="24"/>
          <w:szCs w:val="24"/>
        </w:rPr>
        <w:t>, Utilization of Small Business Concerns </w:t>
      </w:r>
      <w:r w:rsidRPr="001B6F75">
        <w:rPr>
          <w:rFonts w:ascii="Times New Roman" w:eastAsia="Times New Roman" w:hAnsi="Times New Roman" w:cs="Times New Roman"/>
          <w:smallCaps/>
          <w:color w:val="000000"/>
          <w:sz w:val="24"/>
          <w:szCs w:val="24"/>
          <w:bdr w:val="none" w:sz="0" w:space="0" w:color="auto" w:frame="1"/>
        </w:rPr>
        <w:t>(Oct 2018)</w:t>
      </w:r>
      <w:r w:rsidRPr="001B6F75">
        <w:rPr>
          <w:rFonts w:ascii="Times New Roman" w:eastAsia="Times New Roman" w:hAnsi="Times New Roman" w:cs="Times New Roman"/>
          <w:color w:val="000000"/>
          <w:sz w:val="24"/>
          <w:szCs w:val="24"/>
        </w:rPr>
        <w:t> (</w:t>
      </w:r>
      <w:hyperlink r:id="rId51" w:tgtFrame="_blank" w:history="1">
        <w:r w:rsidRPr="001B6F75">
          <w:rPr>
            <w:rFonts w:ascii="Times New Roman" w:eastAsia="Times New Roman" w:hAnsi="Times New Roman" w:cs="Times New Roman"/>
            <w:color w:val="1062AE"/>
            <w:sz w:val="24"/>
            <w:szCs w:val="24"/>
            <w:u w:val="single"/>
            <w:bdr w:val="none" w:sz="0" w:space="0" w:color="auto" w:frame="1"/>
          </w:rPr>
          <w:t>15 U.S.C. 637(d)(2)</w:t>
        </w:r>
      </w:hyperlink>
      <w:r w:rsidRPr="001B6F75">
        <w:rPr>
          <w:rFonts w:ascii="Times New Roman" w:eastAsia="Times New Roman" w:hAnsi="Times New Roman" w:cs="Times New Roman"/>
          <w:color w:val="000000"/>
          <w:sz w:val="24"/>
          <w:szCs w:val="24"/>
        </w:rPr>
        <w:t> and (3)).</w:t>
      </w:r>
    </w:p>
    <w:p w14:paraId="3844C2E4"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(17)</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w:t>
      </w:r>
      <w:r w:rsidRPr="001B6F75">
        <w:rPr>
          <w:rFonts w:ascii="Times New Roman" w:eastAsia="Times New Roman" w:hAnsi="Times New Roman" w:cs="Times New Roman"/>
          <w:color w:val="000000"/>
          <w:sz w:val="24"/>
          <w:szCs w:val="24"/>
        </w:rPr>
        <w:t> </w:t>
      </w:r>
      <w:hyperlink r:id="rId52" w:anchor="FAR_52_219_9" w:history="1">
        <w:r w:rsidRPr="001B6F75">
          <w:rPr>
            <w:rFonts w:ascii="Times New Roman" w:eastAsia="Times New Roman" w:hAnsi="Times New Roman" w:cs="Times New Roman"/>
            <w:color w:val="1062AE"/>
            <w:sz w:val="24"/>
            <w:szCs w:val="24"/>
            <w:u w:val="single"/>
            <w:bdr w:val="none" w:sz="0" w:space="0" w:color="auto" w:frame="1"/>
          </w:rPr>
          <w:t>52.219-9</w:t>
        </w:r>
      </w:hyperlink>
      <w:r w:rsidRPr="001B6F75">
        <w:rPr>
          <w:rFonts w:ascii="Times New Roman" w:eastAsia="Times New Roman" w:hAnsi="Times New Roman" w:cs="Times New Roman"/>
          <w:color w:val="000000"/>
          <w:sz w:val="24"/>
          <w:szCs w:val="24"/>
        </w:rPr>
        <w:t>, Small Business Subcontracting Plan </w:t>
      </w:r>
      <w:r w:rsidRPr="001B6F75">
        <w:rPr>
          <w:rFonts w:ascii="Times New Roman" w:eastAsia="Times New Roman" w:hAnsi="Times New Roman" w:cs="Times New Roman"/>
          <w:smallCaps/>
          <w:color w:val="000000"/>
          <w:sz w:val="24"/>
          <w:szCs w:val="24"/>
          <w:bdr w:val="none" w:sz="0" w:space="0" w:color="auto" w:frame="1"/>
        </w:rPr>
        <w:t>(Jun 2020)</w:t>
      </w:r>
      <w:r w:rsidRPr="001B6F75">
        <w:rPr>
          <w:rFonts w:ascii="Times New Roman" w:eastAsia="Times New Roman" w:hAnsi="Times New Roman" w:cs="Times New Roman"/>
          <w:color w:val="000000"/>
          <w:sz w:val="24"/>
          <w:szCs w:val="24"/>
        </w:rPr>
        <w:t> (</w:t>
      </w:r>
      <w:hyperlink r:id="rId53" w:tgtFrame="_blank" w:history="1">
        <w:r w:rsidRPr="001B6F75">
          <w:rPr>
            <w:rFonts w:ascii="Times New Roman" w:eastAsia="Times New Roman" w:hAnsi="Times New Roman" w:cs="Times New Roman"/>
            <w:color w:val="1062AE"/>
            <w:sz w:val="24"/>
            <w:szCs w:val="24"/>
            <w:u w:val="single"/>
            <w:bdr w:val="none" w:sz="0" w:space="0" w:color="auto" w:frame="1"/>
          </w:rPr>
          <w:t>15 U.S.C. 637(d)(4)</w:t>
        </w:r>
      </w:hyperlink>
      <w:r w:rsidRPr="001B6F75">
        <w:rPr>
          <w:rFonts w:ascii="Times New Roman" w:eastAsia="Times New Roman" w:hAnsi="Times New Roman" w:cs="Times New Roman"/>
          <w:color w:val="000000"/>
          <w:sz w:val="24"/>
          <w:szCs w:val="24"/>
        </w:rPr>
        <w:t>).</w:t>
      </w:r>
    </w:p>
    <w:p w14:paraId="40F56FE8"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w:t>
      </w:r>
      <w:r w:rsidRPr="001B6F75">
        <w:rPr>
          <w:rFonts w:ascii="Times New Roman" w:eastAsia="Times New Roman" w:hAnsi="Times New Roman" w:cs="Times New Roman"/>
          <w:color w:val="000000"/>
          <w:sz w:val="24"/>
          <w:szCs w:val="24"/>
        </w:rPr>
        <w:t> Alternate I </w:t>
      </w:r>
      <w:r w:rsidRPr="001B6F75">
        <w:rPr>
          <w:rFonts w:ascii="Times New Roman" w:eastAsia="Times New Roman" w:hAnsi="Times New Roman" w:cs="Times New Roman"/>
          <w:smallCaps/>
          <w:color w:val="000000"/>
          <w:sz w:val="24"/>
          <w:szCs w:val="24"/>
          <w:bdr w:val="none" w:sz="0" w:space="0" w:color="auto" w:frame="1"/>
        </w:rPr>
        <w:t>(Nov 2016)</w:t>
      </w:r>
      <w:r w:rsidRPr="001B6F75">
        <w:rPr>
          <w:rFonts w:ascii="Times New Roman" w:eastAsia="Times New Roman" w:hAnsi="Times New Roman" w:cs="Times New Roman"/>
          <w:color w:val="000000"/>
          <w:sz w:val="24"/>
          <w:szCs w:val="24"/>
        </w:rPr>
        <w:t> of </w:t>
      </w:r>
      <w:hyperlink r:id="rId54" w:anchor="FAR_52_219_9" w:history="1">
        <w:r w:rsidRPr="001B6F75">
          <w:rPr>
            <w:rFonts w:ascii="Times New Roman" w:eastAsia="Times New Roman" w:hAnsi="Times New Roman" w:cs="Times New Roman"/>
            <w:color w:val="1062AE"/>
            <w:sz w:val="24"/>
            <w:szCs w:val="24"/>
            <w:u w:val="single"/>
            <w:bdr w:val="none" w:sz="0" w:space="0" w:color="auto" w:frame="1"/>
          </w:rPr>
          <w:t>52.219-9</w:t>
        </w:r>
      </w:hyperlink>
      <w:r w:rsidRPr="001B6F75">
        <w:rPr>
          <w:rFonts w:ascii="Times New Roman" w:eastAsia="Times New Roman" w:hAnsi="Times New Roman" w:cs="Times New Roman"/>
          <w:color w:val="000000"/>
          <w:sz w:val="24"/>
          <w:szCs w:val="24"/>
        </w:rPr>
        <w:t>.</w:t>
      </w:r>
    </w:p>
    <w:p w14:paraId="22D2F146"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(iii)</w:t>
      </w:r>
      <w:r w:rsidRPr="001B6F75">
        <w:rPr>
          <w:rFonts w:ascii="Times New Roman" w:eastAsia="Times New Roman" w:hAnsi="Times New Roman" w:cs="Times New Roman"/>
          <w:color w:val="000000"/>
          <w:sz w:val="24"/>
          <w:szCs w:val="24"/>
        </w:rPr>
        <w:t> Alternate II </w:t>
      </w:r>
      <w:r w:rsidRPr="001B6F75">
        <w:rPr>
          <w:rFonts w:ascii="Times New Roman" w:eastAsia="Times New Roman" w:hAnsi="Times New Roman" w:cs="Times New Roman"/>
          <w:smallCaps/>
          <w:color w:val="000000"/>
          <w:sz w:val="24"/>
          <w:szCs w:val="24"/>
          <w:bdr w:val="none" w:sz="0" w:space="0" w:color="auto" w:frame="1"/>
        </w:rPr>
        <w:t>(Nov 2016)</w:t>
      </w:r>
      <w:r w:rsidRPr="001B6F75">
        <w:rPr>
          <w:rFonts w:ascii="Times New Roman" w:eastAsia="Times New Roman" w:hAnsi="Times New Roman" w:cs="Times New Roman"/>
          <w:color w:val="000000"/>
          <w:sz w:val="24"/>
          <w:szCs w:val="24"/>
        </w:rPr>
        <w:t> of </w:t>
      </w:r>
      <w:hyperlink r:id="rId55" w:anchor="FAR_52_219_9" w:history="1">
        <w:r w:rsidRPr="001B6F75">
          <w:rPr>
            <w:rFonts w:ascii="Times New Roman" w:eastAsia="Times New Roman" w:hAnsi="Times New Roman" w:cs="Times New Roman"/>
            <w:color w:val="1062AE"/>
            <w:sz w:val="24"/>
            <w:szCs w:val="24"/>
            <w:u w:val="single"/>
            <w:bdr w:val="none" w:sz="0" w:space="0" w:color="auto" w:frame="1"/>
          </w:rPr>
          <w:t>52.219-9</w:t>
        </w:r>
      </w:hyperlink>
      <w:r w:rsidRPr="001B6F75">
        <w:rPr>
          <w:rFonts w:ascii="Times New Roman" w:eastAsia="Times New Roman" w:hAnsi="Times New Roman" w:cs="Times New Roman"/>
          <w:color w:val="000000"/>
          <w:sz w:val="24"/>
          <w:szCs w:val="24"/>
        </w:rPr>
        <w:t>.</w:t>
      </w:r>
    </w:p>
    <w:p w14:paraId="117EC3AE"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(iv)</w:t>
      </w:r>
      <w:r w:rsidRPr="001B6F75">
        <w:rPr>
          <w:rFonts w:ascii="Times New Roman" w:eastAsia="Times New Roman" w:hAnsi="Times New Roman" w:cs="Times New Roman"/>
          <w:color w:val="000000"/>
          <w:sz w:val="24"/>
          <w:szCs w:val="24"/>
        </w:rPr>
        <w:t> Alternate III </w:t>
      </w:r>
      <w:r w:rsidRPr="001B6F75">
        <w:rPr>
          <w:rFonts w:ascii="Times New Roman" w:eastAsia="Times New Roman" w:hAnsi="Times New Roman" w:cs="Times New Roman"/>
          <w:smallCaps/>
          <w:color w:val="000000"/>
          <w:sz w:val="24"/>
          <w:szCs w:val="24"/>
          <w:bdr w:val="none" w:sz="0" w:space="0" w:color="auto" w:frame="1"/>
        </w:rPr>
        <w:t>(Jun 2020)</w:t>
      </w:r>
      <w:r w:rsidRPr="001B6F75">
        <w:rPr>
          <w:rFonts w:ascii="Times New Roman" w:eastAsia="Times New Roman" w:hAnsi="Times New Roman" w:cs="Times New Roman"/>
          <w:color w:val="000000"/>
          <w:sz w:val="24"/>
          <w:szCs w:val="24"/>
        </w:rPr>
        <w:t> of </w:t>
      </w:r>
      <w:hyperlink r:id="rId56" w:anchor="FAR_52_219_9" w:history="1">
        <w:r w:rsidRPr="001B6F75">
          <w:rPr>
            <w:rFonts w:ascii="Times New Roman" w:eastAsia="Times New Roman" w:hAnsi="Times New Roman" w:cs="Times New Roman"/>
            <w:color w:val="1062AE"/>
            <w:sz w:val="24"/>
            <w:szCs w:val="24"/>
            <w:u w:val="single"/>
            <w:bdr w:val="none" w:sz="0" w:space="0" w:color="auto" w:frame="1"/>
          </w:rPr>
          <w:t>52.219-9</w:t>
        </w:r>
      </w:hyperlink>
      <w:r w:rsidRPr="001B6F75">
        <w:rPr>
          <w:rFonts w:ascii="Times New Roman" w:eastAsia="Times New Roman" w:hAnsi="Times New Roman" w:cs="Times New Roman"/>
          <w:color w:val="000000"/>
          <w:sz w:val="24"/>
          <w:szCs w:val="24"/>
        </w:rPr>
        <w:t>.</w:t>
      </w:r>
    </w:p>
    <w:p w14:paraId="472594FF"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(v)</w:t>
      </w:r>
      <w:r w:rsidRPr="001B6F75">
        <w:rPr>
          <w:rFonts w:ascii="Times New Roman" w:eastAsia="Times New Roman" w:hAnsi="Times New Roman" w:cs="Times New Roman"/>
          <w:color w:val="000000"/>
          <w:sz w:val="24"/>
          <w:szCs w:val="24"/>
        </w:rPr>
        <w:t> Alternate IV </w:t>
      </w:r>
      <w:r w:rsidRPr="001B6F75">
        <w:rPr>
          <w:rFonts w:ascii="Times New Roman" w:eastAsia="Times New Roman" w:hAnsi="Times New Roman" w:cs="Times New Roman"/>
          <w:smallCaps/>
          <w:color w:val="000000"/>
          <w:sz w:val="24"/>
          <w:szCs w:val="24"/>
          <w:bdr w:val="none" w:sz="0" w:space="0" w:color="auto" w:frame="1"/>
        </w:rPr>
        <w:t>(Jun 2020)</w:t>
      </w:r>
      <w:r w:rsidRPr="001B6F75">
        <w:rPr>
          <w:rFonts w:ascii="Times New Roman" w:eastAsia="Times New Roman" w:hAnsi="Times New Roman" w:cs="Times New Roman"/>
          <w:color w:val="000000"/>
          <w:sz w:val="24"/>
          <w:szCs w:val="24"/>
        </w:rPr>
        <w:t> of </w:t>
      </w:r>
      <w:hyperlink r:id="rId57" w:anchor="FAR_52_219_9" w:history="1">
        <w:r w:rsidRPr="001B6F75">
          <w:rPr>
            <w:rFonts w:ascii="Times New Roman" w:eastAsia="Times New Roman" w:hAnsi="Times New Roman" w:cs="Times New Roman"/>
            <w:color w:val="1062AE"/>
            <w:sz w:val="24"/>
            <w:szCs w:val="24"/>
            <w:u w:val="single"/>
            <w:bdr w:val="none" w:sz="0" w:space="0" w:color="auto" w:frame="1"/>
          </w:rPr>
          <w:t>52.219-9</w:t>
        </w:r>
      </w:hyperlink>
    </w:p>
    <w:p w14:paraId="07D1C99D"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(18)</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w:t>
      </w:r>
      <w:r w:rsidRPr="001B6F75">
        <w:rPr>
          <w:rFonts w:ascii="Times New Roman" w:eastAsia="Times New Roman" w:hAnsi="Times New Roman" w:cs="Times New Roman"/>
          <w:color w:val="000000"/>
          <w:sz w:val="24"/>
          <w:szCs w:val="24"/>
        </w:rPr>
        <w:t> </w:t>
      </w:r>
      <w:hyperlink r:id="rId58" w:anchor="FAR_52_219_13" w:history="1">
        <w:r w:rsidRPr="001B6F75">
          <w:rPr>
            <w:rFonts w:ascii="Times New Roman" w:eastAsia="Times New Roman" w:hAnsi="Times New Roman" w:cs="Times New Roman"/>
            <w:color w:val="1062AE"/>
            <w:sz w:val="24"/>
            <w:szCs w:val="24"/>
            <w:u w:val="single"/>
            <w:bdr w:val="none" w:sz="0" w:space="0" w:color="auto" w:frame="1"/>
          </w:rPr>
          <w:t>52.219-13</w:t>
        </w:r>
      </w:hyperlink>
      <w:r w:rsidRPr="001B6F75">
        <w:rPr>
          <w:rFonts w:ascii="Times New Roman" w:eastAsia="Times New Roman" w:hAnsi="Times New Roman" w:cs="Times New Roman"/>
          <w:color w:val="000000"/>
          <w:sz w:val="24"/>
          <w:szCs w:val="24"/>
        </w:rPr>
        <w:t>, Notice of Set-Aside of Orders </w:t>
      </w:r>
      <w:r w:rsidRPr="001B6F75">
        <w:rPr>
          <w:rFonts w:ascii="Times New Roman" w:eastAsia="Times New Roman" w:hAnsi="Times New Roman" w:cs="Times New Roman"/>
          <w:smallCaps/>
          <w:color w:val="000000"/>
          <w:sz w:val="24"/>
          <w:szCs w:val="24"/>
          <w:bdr w:val="none" w:sz="0" w:space="0" w:color="auto" w:frame="1"/>
        </w:rPr>
        <w:t>(Mar 2020)</w:t>
      </w:r>
      <w:r w:rsidRPr="001B6F75">
        <w:rPr>
          <w:rFonts w:ascii="Times New Roman" w:eastAsia="Times New Roman" w:hAnsi="Times New Roman" w:cs="Times New Roman"/>
          <w:color w:val="000000"/>
          <w:sz w:val="24"/>
          <w:szCs w:val="24"/>
        </w:rPr>
        <w:t> (</w:t>
      </w:r>
      <w:hyperlink r:id="rId59" w:tgtFrame="_blank" w:history="1">
        <w:r w:rsidRPr="001B6F75">
          <w:rPr>
            <w:rFonts w:ascii="Times New Roman" w:eastAsia="Times New Roman" w:hAnsi="Times New Roman" w:cs="Times New Roman"/>
            <w:color w:val="1062AE"/>
            <w:sz w:val="24"/>
            <w:szCs w:val="24"/>
            <w:u w:val="single"/>
            <w:bdr w:val="none" w:sz="0" w:space="0" w:color="auto" w:frame="1"/>
          </w:rPr>
          <w:t>15 U.S.C. 644(r)</w:t>
        </w:r>
      </w:hyperlink>
      <w:r w:rsidRPr="001B6F75">
        <w:rPr>
          <w:rFonts w:ascii="Times New Roman" w:eastAsia="Times New Roman" w:hAnsi="Times New Roman" w:cs="Times New Roman"/>
          <w:color w:val="000000"/>
          <w:sz w:val="24"/>
          <w:szCs w:val="24"/>
        </w:rPr>
        <w:t>).</w:t>
      </w:r>
    </w:p>
    <w:p w14:paraId="163050BF"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w:t>
      </w:r>
      <w:r w:rsidRPr="001B6F75">
        <w:rPr>
          <w:rFonts w:ascii="Times New Roman" w:eastAsia="Times New Roman" w:hAnsi="Times New Roman" w:cs="Times New Roman"/>
          <w:color w:val="000000"/>
          <w:sz w:val="24"/>
          <w:szCs w:val="24"/>
        </w:rPr>
        <w:t> Alternate I </w:t>
      </w:r>
      <w:r w:rsidRPr="001B6F75">
        <w:rPr>
          <w:rFonts w:ascii="Times New Roman" w:eastAsia="Times New Roman" w:hAnsi="Times New Roman" w:cs="Times New Roman"/>
          <w:smallCaps/>
          <w:color w:val="000000"/>
          <w:sz w:val="24"/>
          <w:szCs w:val="24"/>
          <w:bdr w:val="none" w:sz="0" w:space="0" w:color="auto" w:frame="1"/>
        </w:rPr>
        <w:t>(Mar 2020)</w:t>
      </w:r>
      <w:r w:rsidRPr="001B6F75">
        <w:rPr>
          <w:rFonts w:ascii="Times New Roman" w:eastAsia="Times New Roman" w:hAnsi="Times New Roman" w:cs="Times New Roman"/>
          <w:color w:val="000000"/>
          <w:sz w:val="24"/>
          <w:szCs w:val="24"/>
        </w:rPr>
        <w:t> of </w:t>
      </w:r>
      <w:hyperlink r:id="rId60" w:anchor="FAR_52_219_13" w:history="1">
        <w:r w:rsidRPr="001B6F75">
          <w:rPr>
            <w:rFonts w:ascii="Times New Roman" w:eastAsia="Times New Roman" w:hAnsi="Times New Roman" w:cs="Times New Roman"/>
            <w:color w:val="1062AE"/>
            <w:sz w:val="24"/>
            <w:szCs w:val="24"/>
            <w:u w:val="single"/>
            <w:bdr w:val="none" w:sz="0" w:space="0" w:color="auto" w:frame="1"/>
          </w:rPr>
          <w:t>52.219-13</w:t>
        </w:r>
      </w:hyperlink>
      <w:r w:rsidRPr="001B6F75">
        <w:rPr>
          <w:rFonts w:ascii="Times New Roman" w:eastAsia="Times New Roman" w:hAnsi="Times New Roman" w:cs="Times New Roman"/>
          <w:color w:val="000000"/>
          <w:sz w:val="24"/>
          <w:szCs w:val="24"/>
        </w:rPr>
        <w:t>.</w:t>
      </w:r>
    </w:p>
    <w:p w14:paraId="56967884"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(19)</w:t>
      </w:r>
      <w:r w:rsidRPr="001B6F75">
        <w:rPr>
          <w:rFonts w:ascii="Times New Roman" w:eastAsia="Times New Roman" w:hAnsi="Times New Roman" w:cs="Times New Roman"/>
          <w:color w:val="000000"/>
          <w:sz w:val="24"/>
          <w:szCs w:val="24"/>
        </w:rPr>
        <w:t> </w:t>
      </w:r>
      <w:hyperlink r:id="rId61" w:anchor="FAR_52_219_14" w:history="1">
        <w:r w:rsidRPr="001B6F75">
          <w:rPr>
            <w:rFonts w:ascii="Times New Roman" w:eastAsia="Times New Roman" w:hAnsi="Times New Roman" w:cs="Times New Roman"/>
            <w:color w:val="1062AE"/>
            <w:sz w:val="24"/>
            <w:szCs w:val="24"/>
            <w:u w:val="single"/>
            <w:bdr w:val="none" w:sz="0" w:space="0" w:color="auto" w:frame="1"/>
          </w:rPr>
          <w:t>52.219-14</w:t>
        </w:r>
      </w:hyperlink>
      <w:r w:rsidRPr="001B6F75">
        <w:rPr>
          <w:rFonts w:ascii="Times New Roman" w:eastAsia="Times New Roman" w:hAnsi="Times New Roman" w:cs="Times New Roman"/>
          <w:color w:val="000000"/>
          <w:sz w:val="24"/>
          <w:szCs w:val="24"/>
        </w:rPr>
        <w:t>, Limitations on Subcontracting </w:t>
      </w:r>
      <w:r w:rsidRPr="001B6F75">
        <w:rPr>
          <w:rFonts w:ascii="Times New Roman" w:eastAsia="Times New Roman" w:hAnsi="Times New Roman" w:cs="Times New Roman"/>
          <w:smallCaps/>
          <w:color w:val="000000"/>
          <w:sz w:val="24"/>
          <w:szCs w:val="24"/>
          <w:bdr w:val="none" w:sz="0" w:space="0" w:color="auto" w:frame="1"/>
        </w:rPr>
        <w:t>(Mar 2020)</w:t>
      </w:r>
      <w:r w:rsidRPr="001B6F75">
        <w:rPr>
          <w:rFonts w:ascii="Times New Roman" w:eastAsia="Times New Roman" w:hAnsi="Times New Roman" w:cs="Times New Roman"/>
          <w:color w:val="000000"/>
          <w:sz w:val="24"/>
          <w:szCs w:val="24"/>
        </w:rPr>
        <w:t> (</w:t>
      </w:r>
      <w:hyperlink r:id="rId62" w:tgtFrame="_blank" w:history="1">
        <w:r w:rsidRPr="001B6F75">
          <w:rPr>
            <w:rFonts w:ascii="Times New Roman" w:eastAsia="Times New Roman" w:hAnsi="Times New Roman" w:cs="Times New Roman"/>
            <w:color w:val="1062AE"/>
            <w:sz w:val="24"/>
            <w:szCs w:val="24"/>
            <w:u w:val="single"/>
            <w:bdr w:val="none" w:sz="0" w:space="0" w:color="auto" w:frame="1"/>
          </w:rPr>
          <w:t>15 U.S.C. 637(a)(14)</w:t>
        </w:r>
      </w:hyperlink>
      <w:r w:rsidRPr="001B6F75">
        <w:rPr>
          <w:rFonts w:ascii="Times New Roman" w:eastAsia="Times New Roman" w:hAnsi="Times New Roman" w:cs="Times New Roman"/>
          <w:color w:val="000000"/>
          <w:sz w:val="24"/>
          <w:szCs w:val="24"/>
        </w:rPr>
        <w:t>).</w:t>
      </w:r>
    </w:p>
    <w:p w14:paraId="659A4494"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(20)</w:t>
      </w:r>
      <w:r w:rsidRPr="001B6F75">
        <w:rPr>
          <w:rFonts w:ascii="Times New Roman" w:eastAsia="Times New Roman" w:hAnsi="Times New Roman" w:cs="Times New Roman"/>
          <w:color w:val="000000"/>
          <w:sz w:val="24"/>
          <w:szCs w:val="24"/>
        </w:rPr>
        <w:t> </w:t>
      </w:r>
      <w:hyperlink r:id="rId63" w:anchor="FAR_52_219_16" w:history="1">
        <w:r w:rsidRPr="001B6F75">
          <w:rPr>
            <w:rFonts w:ascii="Times New Roman" w:eastAsia="Times New Roman" w:hAnsi="Times New Roman" w:cs="Times New Roman"/>
            <w:color w:val="1062AE"/>
            <w:sz w:val="24"/>
            <w:szCs w:val="24"/>
            <w:u w:val="single"/>
            <w:bdr w:val="none" w:sz="0" w:space="0" w:color="auto" w:frame="1"/>
          </w:rPr>
          <w:t>52.219-16</w:t>
        </w:r>
      </w:hyperlink>
      <w:r w:rsidRPr="001B6F75">
        <w:rPr>
          <w:rFonts w:ascii="Times New Roman" w:eastAsia="Times New Roman" w:hAnsi="Times New Roman" w:cs="Times New Roman"/>
          <w:color w:val="000000"/>
          <w:sz w:val="24"/>
          <w:szCs w:val="24"/>
        </w:rPr>
        <w:t>, Liquidated Damages-Subcontracting Plan </w:t>
      </w:r>
      <w:r w:rsidRPr="001B6F75">
        <w:rPr>
          <w:rFonts w:ascii="Times New Roman" w:eastAsia="Times New Roman" w:hAnsi="Times New Roman" w:cs="Times New Roman"/>
          <w:smallCaps/>
          <w:color w:val="000000"/>
          <w:sz w:val="24"/>
          <w:szCs w:val="24"/>
          <w:bdr w:val="none" w:sz="0" w:space="0" w:color="auto" w:frame="1"/>
        </w:rPr>
        <w:t>(Jan 1999)</w:t>
      </w:r>
      <w:r w:rsidRPr="001B6F75">
        <w:rPr>
          <w:rFonts w:ascii="Times New Roman" w:eastAsia="Times New Roman" w:hAnsi="Times New Roman" w:cs="Times New Roman"/>
          <w:color w:val="000000"/>
          <w:sz w:val="24"/>
          <w:szCs w:val="24"/>
        </w:rPr>
        <w:t> (</w:t>
      </w:r>
      <w:hyperlink r:id="rId64" w:tgtFrame="_blank" w:history="1">
        <w:r w:rsidRPr="001B6F75">
          <w:rPr>
            <w:rFonts w:ascii="Times New Roman" w:eastAsia="Times New Roman" w:hAnsi="Times New Roman" w:cs="Times New Roman"/>
            <w:color w:val="1062AE"/>
            <w:sz w:val="24"/>
            <w:szCs w:val="24"/>
            <w:u w:val="single"/>
            <w:bdr w:val="none" w:sz="0" w:space="0" w:color="auto" w:frame="1"/>
          </w:rPr>
          <w:t>15 U.S.C. 637(d)(4)(F)(i)</w:t>
        </w:r>
      </w:hyperlink>
      <w:r w:rsidRPr="001B6F75">
        <w:rPr>
          <w:rFonts w:ascii="Times New Roman" w:eastAsia="Times New Roman" w:hAnsi="Times New Roman" w:cs="Times New Roman"/>
          <w:color w:val="000000"/>
          <w:sz w:val="24"/>
          <w:szCs w:val="24"/>
        </w:rPr>
        <w:t>).</w:t>
      </w:r>
    </w:p>
    <w:p w14:paraId="6A45DFCB"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(21)</w:t>
      </w:r>
      <w:r w:rsidRPr="001B6F75">
        <w:rPr>
          <w:rFonts w:ascii="Times New Roman" w:eastAsia="Times New Roman" w:hAnsi="Times New Roman" w:cs="Times New Roman"/>
          <w:color w:val="000000"/>
          <w:sz w:val="24"/>
          <w:szCs w:val="24"/>
        </w:rPr>
        <w:t> </w:t>
      </w:r>
      <w:hyperlink r:id="rId65" w:anchor="FAR_52_219_27" w:history="1">
        <w:r w:rsidRPr="001B6F75">
          <w:rPr>
            <w:rFonts w:ascii="Times New Roman" w:eastAsia="Times New Roman" w:hAnsi="Times New Roman" w:cs="Times New Roman"/>
            <w:color w:val="1062AE"/>
            <w:sz w:val="24"/>
            <w:szCs w:val="24"/>
            <w:u w:val="single"/>
            <w:bdr w:val="none" w:sz="0" w:space="0" w:color="auto" w:frame="1"/>
          </w:rPr>
          <w:t>52.219-27</w:t>
        </w:r>
      </w:hyperlink>
      <w:r w:rsidRPr="001B6F75">
        <w:rPr>
          <w:rFonts w:ascii="Times New Roman" w:eastAsia="Times New Roman" w:hAnsi="Times New Roman" w:cs="Times New Roman"/>
          <w:color w:val="000000"/>
          <w:sz w:val="24"/>
          <w:szCs w:val="24"/>
        </w:rPr>
        <w:t>, Notice of Service-Disabled Veteran-Owned Small Business Set-Aside </w:t>
      </w:r>
      <w:r w:rsidRPr="001B6F75">
        <w:rPr>
          <w:rFonts w:ascii="Times New Roman" w:eastAsia="Times New Roman" w:hAnsi="Times New Roman" w:cs="Times New Roman"/>
          <w:smallCaps/>
          <w:color w:val="000000"/>
          <w:sz w:val="24"/>
          <w:szCs w:val="24"/>
          <w:bdr w:val="none" w:sz="0" w:space="0" w:color="auto" w:frame="1"/>
        </w:rPr>
        <w:t>(Mar 2020)</w:t>
      </w:r>
      <w:r w:rsidRPr="001B6F75">
        <w:rPr>
          <w:rFonts w:ascii="Times New Roman" w:eastAsia="Times New Roman" w:hAnsi="Times New Roman" w:cs="Times New Roman"/>
          <w:color w:val="000000"/>
          <w:sz w:val="24"/>
          <w:szCs w:val="24"/>
        </w:rPr>
        <w:t> (</w:t>
      </w:r>
      <w:hyperlink r:id="rId66" w:tgtFrame="_blank" w:history="1">
        <w:r w:rsidRPr="001B6F75">
          <w:rPr>
            <w:rFonts w:ascii="Times New Roman" w:eastAsia="Times New Roman" w:hAnsi="Times New Roman" w:cs="Times New Roman"/>
            <w:color w:val="1062AE"/>
            <w:sz w:val="24"/>
            <w:szCs w:val="24"/>
            <w:u w:val="single"/>
            <w:bdr w:val="none" w:sz="0" w:space="0" w:color="auto" w:frame="1"/>
          </w:rPr>
          <w:t>15 U.S.C. 657f</w:t>
        </w:r>
      </w:hyperlink>
      <w:r w:rsidRPr="001B6F75">
        <w:rPr>
          <w:rFonts w:ascii="Times New Roman" w:eastAsia="Times New Roman" w:hAnsi="Times New Roman" w:cs="Times New Roman"/>
          <w:color w:val="000000"/>
          <w:sz w:val="24"/>
          <w:szCs w:val="24"/>
        </w:rPr>
        <w:t>).</w:t>
      </w:r>
    </w:p>
    <w:p w14:paraId="15A75C85"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(22)</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w:t>
      </w:r>
      <w:r w:rsidRPr="001B6F75">
        <w:rPr>
          <w:rFonts w:ascii="Times New Roman" w:eastAsia="Times New Roman" w:hAnsi="Times New Roman" w:cs="Times New Roman"/>
          <w:color w:val="000000"/>
          <w:sz w:val="24"/>
          <w:szCs w:val="24"/>
        </w:rPr>
        <w:t> </w:t>
      </w:r>
      <w:hyperlink r:id="rId67" w:anchor="FAR_52_219_28" w:history="1">
        <w:r w:rsidRPr="001B6F75">
          <w:rPr>
            <w:rFonts w:ascii="Times New Roman" w:eastAsia="Times New Roman" w:hAnsi="Times New Roman" w:cs="Times New Roman"/>
            <w:color w:val="1062AE"/>
            <w:sz w:val="24"/>
            <w:szCs w:val="24"/>
            <w:u w:val="single"/>
            <w:bdr w:val="none" w:sz="0" w:space="0" w:color="auto" w:frame="1"/>
          </w:rPr>
          <w:t>52.219-28</w:t>
        </w:r>
      </w:hyperlink>
      <w:r w:rsidRPr="001B6F75">
        <w:rPr>
          <w:rFonts w:ascii="Times New Roman" w:eastAsia="Times New Roman" w:hAnsi="Times New Roman" w:cs="Times New Roman"/>
          <w:color w:val="000000"/>
          <w:sz w:val="24"/>
          <w:szCs w:val="24"/>
        </w:rPr>
        <w:t>, Post Award Small Business Program Rerepresentation </w:t>
      </w:r>
      <w:r w:rsidRPr="001B6F75">
        <w:rPr>
          <w:rFonts w:ascii="Times New Roman" w:eastAsia="Times New Roman" w:hAnsi="Times New Roman" w:cs="Times New Roman"/>
          <w:smallCaps/>
          <w:color w:val="000000"/>
          <w:sz w:val="24"/>
          <w:szCs w:val="24"/>
          <w:bdr w:val="none" w:sz="0" w:space="0" w:color="auto" w:frame="1"/>
        </w:rPr>
        <w:t>(Nov 2020)</w:t>
      </w: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w:t>
      </w:r>
      <w:hyperlink r:id="rId68" w:tgtFrame="_blank" w:history="1">
        <w:r w:rsidRPr="001B6F75">
          <w:rPr>
            <w:rFonts w:ascii="Times New Roman" w:eastAsia="Times New Roman" w:hAnsi="Times New Roman" w:cs="Times New Roman"/>
            <w:color w:val="1062AE"/>
            <w:sz w:val="24"/>
            <w:szCs w:val="24"/>
            <w:u w:val="single"/>
            <w:bdr w:val="none" w:sz="0" w:space="0" w:color="auto" w:frame="1"/>
          </w:rPr>
          <w:t>15 U.S.C. 632(a)(2)</w:t>
        </w:r>
      </w:hyperlink>
      <w:r w:rsidRPr="001B6F75">
        <w:rPr>
          <w:rFonts w:ascii="Times New Roman" w:eastAsia="Times New Roman" w:hAnsi="Times New Roman" w:cs="Times New Roman"/>
          <w:color w:val="000000"/>
          <w:sz w:val="24"/>
          <w:szCs w:val="24"/>
        </w:rPr>
        <w:t>).</w:t>
      </w:r>
    </w:p>
    <w:p w14:paraId="509511C3"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w:t>
      </w:r>
      <w:r w:rsidRPr="001B6F75">
        <w:rPr>
          <w:rFonts w:ascii="Times New Roman" w:eastAsia="Times New Roman" w:hAnsi="Times New Roman" w:cs="Times New Roman"/>
          <w:color w:val="000000"/>
          <w:sz w:val="24"/>
          <w:szCs w:val="24"/>
        </w:rPr>
        <w:t> Alternate I (MAR 2020) of </w:t>
      </w:r>
      <w:hyperlink r:id="rId69" w:anchor="FAR_52_219_28" w:history="1">
        <w:r w:rsidRPr="001B6F75">
          <w:rPr>
            <w:rFonts w:ascii="Times New Roman" w:eastAsia="Times New Roman" w:hAnsi="Times New Roman" w:cs="Times New Roman"/>
            <w:color w:val="1062AE"/>
            <w:sz w:val="24"/>
            <w:szCs w:val="24"/>
            <w:u w:val="single"/>
            <w:bdr w:val="none" w:sz="0" w:space="0" w:color="auto" w:frame="1"/>
          </w:rPr>
          <w:t>52.219-28</w:t>
        </w:r>
      </w:hyperlink>
      <w:r w:rsidRPr="001B6F75">
        <w:rPr>
          <w:rFonts w:ascii="Times New Roman" w:eastAsia="Times New Roman" w:hAnsi="Times New Roman" w:cs="Times New Roman"/>
          <w:color w:val="000000"/>
          <w:sz w:val="24"/>
          <w:szCs w:val="24"/>
        </w:rPr>
        <w:t>.</w:t>
      </w:r>
    </w:p>
    <w:p w14:paraId="01D74F91"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(23)</w:t>
      </w:r>
      <w:r w:rsidRPr="001B6F75">
        <w:rPr>
          <w:rFonts w:ascii="Times New Roman" w:eastAsia="Times New Roman" w:hAnsi="Times New Roman" w:cs="Times New Roman"/>
          <w:color w:val="000000"/>
          <w:sz w:val="24"/>
          <w:szCs w:val="24"/>
        </w:rPr>
        <w:t> </w:t>
      </w:r>
      <w:hyperlink r:id="rId70" w:anchor="FAR_52_219_29" w:history="1">
        <w:r w:rsidRPr="001B6F75">
          <w:rPr>
            <w:rFonts w:ascii="Times New Roman" w:eastAsia="Times New Roman" w:hAnsi="Times New Roman" w:cs="Times New Roman"/>
            <w:color w:val="1062AE"/>
            <w:sz w:val="24"/>
            <w:szCs w:val="24"/>
            <w:u w:val="single"/>
            <w:bdr w:val="none" w:sz="0" w:space="0" w:color="auto" w:frame="1"/>
          </w:rPr>
          <w:t>52.219-29</w:t>
        </w:r>
      </w:hyperlink>
      <w:r w:rsidRPr="001B6F75">
        <w:rPr>
          <w:rFonts w:ascii="Times New Roman" w:eastAsia="Times New Roman" w:hAnsi="Times New Roman" w:cs="Times New Roman"/>
          <w:color w:val="000000"/>
          <w:sz w:val="24"/>
          <w:szCs w:val="24"/>
        </w:rPr>
        <w:t>, Notice of Set-Aside for, or Sole Source Award to, Economically Disadvantaged Women-Owned Small Business Concerns </w:t>
      </w:r>
      <w:r w:rsidRPr="001B6F75">
        <w:rPr>
          <w:rFonts w:ascii="Times New Roman" w:eastAsia="Times New Roman" w:hAnsi="Times New Roman" w:cs="Times New Roman"/>
          <w:smallCaps/>
          <w:color w:val="000000"/>
          <w:sz w:val="24"/>
          <w:szCs w:val="24"/>
          <w:bdr w:val="none" w:sz="0" w:space="0" w:color="auto" w:frame="1"/>
        </w:rPr>
        <w:t>(Mar 2020)</w:t>
      </w:r>
      <w:r w:rsidRPr="001B6F75">
        <w:rPr>
          <w:rFonts w:ascii="Times New Roman" w:eastAsia="Times New Roman" w:hAnsi="Times New Roman" w:cs="Times New Roman"/>
          <w:color w:val="000000"/>
          <w:sz w:val="24"/>
          <w:szCs w:val="24"/>
        </w:rPr>
        <w:t> (</w:t>
      </w:r>
      <w:hyperlink r:id="rId71" w:tgtFrame="_blank" w:history="1">
        <w:r w:rsidRPr="001B6F75">
          <w:rPr>
            <w:rFonts w:ascii="Times New Roman" w:eastAsia="Times New Roman" w:hAnsi="Times New Roman" w:cs="Times New Roman"/>
            <w:color w:val="1062AE"/>
            <w:sz w:val="24"/>
            <w:szCs w:val="24"/>
            <w:u w:val="single"/>
            <w:bdr w:val="none" w:sz="0" w:space="0" w:color="auto" w:frame="1"/>
          </w:rPr>
          <w:t>15 U.S.C. 637(m)</w:t>
        </w:r>
      </w:hyperlink>
      <w:r w:rsidRPr="001B6F75">
        <w:rPr>
          <w:rFonts w:ascii="Times New Roman" w:eastAsia="Times New Roman" w:hAnsi="Times New Roman" w:cs="Times New Roman"/>
          <w:color w:val="000000"/>
          <w:sz w:val="24"/>
          <w:szCs w:val="24"/>
        </w:rPr>
        <w:t>).</w:t>
      </w:r>
    </w:p>
    <w:p w14:paraId="3C142C77"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(24)</w:t>
      </w:r>
      <w:r w:rsidRPr="001B6F75">
        <w:rPr>
          <w:rFonts w:ascii="Times New Roman" w:eastAsia="Times New Roman" w:hAnsi="Times New Roman" w:cs="Times New Roman"/>
          <w:color w:val="000000"/>
          <w:sz w:val="24"/>
          <w:szCs w:val="24"/>
        </w:rPr>
        <w:t> </w:t>
      </w:r>
      <w:hyperlink r:id="rId72" w:anchor="FAR_52_219_30" w:history="1">
        <w:r w:rsidRPr="001B6F75">
          <w:rPr>
            <w:rFonts w:ascii="Times New Roman" w:eastAsia="Times New Roman" w:hAnsi="Times New Roman" w:cs="Times New Roman"/>
            <w:color w:val="1062AE"/>
            <w:sz w:val="24"/>
            <w:szCs w:val="24"/>
            <w:u w:val="single"/>
            <w:bdr w:val="none" w:sz="0" w:space="0" w:color="auto" w:frame="1"/>
          </w:rPr>
          <w:t>52.219-30</w:t>
        </w:r>
      </w:hyperlink>
      <w:r w:rsidRPr="001B6F75">
        <w:rPr>
          <w:rFonts w:ascii="Times New Roman" w:eastAsia="Times New Roman" w:hAnsi="Times New Roman" w:cs="Times New Roman"/>
          <w:color w:val="000000"/>
          <w:sz w:val="24"/>
          <w:szCs w:val="24"/>
        </w:rPr>
        <w:t>, Notice of Set-Aside for, or Sole Source Award to, Women-Owned Small Business Concerns Eligible Under the Women-Owned Small Business Program (Mar2020) (</w:t>
      </w:r>
      <w:hyperlink r:id="rId73" w:tgtFrame="_blank" w:history="1">
        <w:r w:rsidRPr="001B6F75">
          <w:rPr>
            <w:rFonts w:ascii="Times New Roman" w:eastAsia="Times New Roman" w:hAnsi="Times New Roman" w:cs="Times New Roman"/>
            <w:color w:val="1062AE"/>
            <w:sz w:val="24"/>
            <w:szCs w:val="24"/>
            <w:u w:val="single"/>
            <w:bdr w:val="none" w:sz="0" w:space="0" w:color="auto" w:frame="1"/>
          </w:rPr>
          <w:t>15 U.S.C. 637(m)</w:t>
        </w:r>
      </w:hyperlink>
      <w:r w:rsidRPr="001B6F75">
        <w:rPr>
          <w:rFonts w:ascii="Times New Roman" w:eastAsia="Times New Roman" w:hAnsi="Times New Roman" w:cs="Times New Roman"/>
          <w:color w:val="000000"/>
          <w:sz w:val="24"/>
          <w:szCs w:val="24"/>
        </w:rPr>
        <w:t>).</w:t>
      </w:r>
    </w:p>
    <w:p w14:paraId="6CFAB350"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(25)</w:t>
      </w:r>
      <w:r w:rsidRPr="001B6F75">
        <w:rPr>
          <w:rFonts w:ascii="Times New Roman" w:eastAsia="Times New Roman" w:hAnsi="Times New Roman" w:cs="Times New Roman"/>
          <w:color w:val="000000"/>
          <w:sz w:val="24"/>
          <w:szCs w:val="24"/>
        </w:rPr>
        <w:t> </w:t>
      </w:r>
      <w:hyperlink r:id="rId74" w:anchor="FAR_52_219_32" w:history="1">
        <w:r w:rsidRPr="001B6F75">
          <w:rPr>
            <w:rFonts w:ascii="Times New Roman" w:eastAsia="Times New Roman" w:hAnsi="Times New Roman" w:cs="Times New Roman"/>
            <w:color w:val="1062AE"/>
            <w:sz w:val="24"/>
            <w:szCs w:val="24"/>
            <w:u w:val="single"/>
            <w:bdr w:val="none" w:sz="0" w:space="0" w:color="auto" w:frame="1"/>
          </w:rPr>
          <w:t>52.219-32</w:t>
        </w:r>
      </w:hyperlink>
      <w:r w:rsidRPr="001B6F75">
        <w:rPr>
          <w:rFonts w:ascii="Times New Roman" w:eastAsia="Times New Roman" w:hAnsi="Times New Roman" w:cs="Times New Roman"/>
          <w:color w:val="000000"/>
          <w:sz w:val="24"/>
          <w:szCs w:val="24"/>
        </w:rPr>
        <w:t>, Orders Issued Directly Under Small Business Reserves </w:t>
      </w:r>
      <w:r w:rsidRPr="001B6F75">
        <w:rPr>
          <w:rFonts w:ascii="Times New Roman" w:eastAsia="Times New Roman" w:hAnsi="Times New Roman" w:cs="Times New Roman"/>
          <w:smallCaps/>
          <w:color w:val="000000"/>
          <w:sz w:val="24"/>
          <w:szCs w:val="24"/>
          <w:bdr w:val="none" w:sz="0" w:space="0" w:color="auto" w:frame="1"/>
        </w:rPr>
        <w:t>(Mar 2020)</w:t>
      </w:r>
      <w:r w:rsidRPr="001B6F75">
        <w:rPr>
          <w:rFonts w:ascii="Times New Roman" w:eastAsia="Times New Roman" w:hAnsi="Times New Roman" w:cs="Times New Roman"/>
          <w:color w:val="000000"/>
          <w:sz w:val="24"/>
          <w:szCs w:val="24"/>
        </w:rPr>
        <w:t> (</w:t>
      </w:r>
      <w:hyperlink r:id="rId75" w:tgtFrame="_blank" w:history="1">
        <w:r w:rsidRPr="001B6F75">
          <w:rPr>
            <w:rFonts w:ascii="Times New Roman" w:eastAsia="Times New Roman" w:hAnsi="Times New Roman" w:cs="Times New Roman"/>
            <w:color w:val="1062AE"/>
            <w:sz w:val="24"/>
            <w:szCs w:val="24"/>
            <w:u w:val="single"/>
            <w:bdr w:val="none" w:sz="0" w:space="0" w:color="auto" w:frame="1"/>
          </w:rPr>
          <w:t>15 U.S.C. 644</w:t>
        </w:r>
      </w:hyperlink>
      <w:r w:rsidRPr="001B6F75">
        <w:rPr>
          <w:rFonts w:ascii="Times New Roman" w:eastAsia="Times New Roman" w:hAnsi="Times New Roman" w:cs="Times New Roman"/>
          <w:color w:val="000000"/>
          <w:sz w:val="24"/>
          <w:szCs w:val="24"/>
        </w:rPr>
        <w:t>(r)).</w:t>
      </w:r>
    </w:p>
    <w:p w14:paraId="68BDEBFC"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(26)</w:t>
      </w:r>
      <w:r w:rsidRPr="001B6F75">
        <w:rPr>
          <w:rFonts w:ascii="Times New Roman" w:eastAsia="Times New Roman" w:hAnsi="Times New Roman" w:cs="Times New Roman"/>
          <w:color w:val="000000"/>
          <w:sz w:val="24"/>
          <w:szCs w:val="24"/>
        </w:rPr>
        <w:t> </w:t>
      </w:r>
      <w:hyperlink r:id="rId76" w:anchor="FAR_52_219_33" w:history="1">
        <w:r w:rsidRPr="001B6F75">
          <w:rPr>
            <w:rFonts w:ascii="Times New Roman" w:eastAsia="Times New Roman" w:hAnsi="Times New Roman" w:cs="Times New Roman"/>
            <w:color w:val="1062AE"/>
            <w:sz w:val="24"/>
            <w:szCs w:val="24"/>
            <w:u w:val="single"/>
            <w:bdr w:val="none" w:sz="0" w:space="0" w:color="auto" w:frame="1"/>
          </w:rPr>
          <w:t>52.219-33</w:t>
        </w:r>
      </w:hyperlink>
      <w:r w:rsidRPr="001B6F75">
        <w:rPr>
          <w:rFonts w:ascii="Times New Roman" w:eastAsia="Times New Roman" w:hAnsi="Times New Roman" w:cs="Times New Roman"/>
          <w:color w:val="000000"/>
          <w:sz w:val="24"/>
          <w:szCs w:val="24"/>
        </w:rPr>
        <w:t>, Nonmanufacturer Rule </w:t>
      </w:r>
      <w:r w:rsidRPr="001B6F75">
        <w:rPr>
          <w:rFonts w:ascii="Times New Roman" w:eastAsia="Times New Roman" w:hAnsi="Times New Roman" w:cs="Times New Roman"/>
          <w:smallCaps/>
          <w:color w:val="000000"/>
          <w:sz w:val="24"/>
          <w:szCs w:val="24"/>
          <w:bdr w:val="none" w:sz="0" w:space="0" w:color="auto" w:frame="1"/>
        </w:rPr>
        <w:t>(Mar 2020)</w:t>
      </w:r>
      <w:r w:rsidRPr="001B6F75">
        <w:rPr>
          <w:rFonts w:ascii="Times New Roman" w:eastAsia="Times New Roman" w:hAnsi="Times New Roman" w:cs="Times New Roman"/>
          <w:color w:val="000000"/>
          <w:sz w:val="24"/>
          <w:szCs w:val="24"/>
        </w:rPr>
        <w:t> (</w:t>
      </w:r>
      <w:hyperlink r:id="rId77" w:tgtFrame="_blank" w:history="1">
        <w:r w:rsidRPr="001B6F75">
          <w:rPr>
            <w:rFonts w:ascii="Times New Roman" w:eastAsia="Times New Roman" w:hAnsi="Times New Roman" w:cs="Times New Roman"/>
            <w:color w:val="1062AE"/>
            <w:sz w:val="24"/>
            <w:szCs w:val="24"/>
            <w:u w:val="single"/>
            <w:bdr w:val="none" w:sz="0" w:space="0" w:color="auto" w:frame="1"/>
          </w:rPr>
          <w:t>15U.S.C. 637</w:t>
        </w:r>
      </w:hyperlink>
      <w:r w:rsidRPr="001B6F75">
        <w:rPr>
          <w:rFonts w:ascii="Times New Roman" w:eastAsia="Times New Roman" w:hAnsi="Times New Roman" w:cs="Times New Roman"/>
          <w:color w:val="000000"/>
          <w:sz w:val="24"/>
          <w:szCs w:val="24"/>
        </w:rPr>
        <w:t>(a)(17)).</w:t>
      </w:r>
    </w:p>
    <w:p w14:paraId="5913205A"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(27)</w:t>
      </w:r>
      <w:r w:rsidRPr="001B6F75">
        <w:rPr>
          <w:rFonts w:ascii="Times New Roman" w:eastAsia="Times New Roman" w:hAnsi="Times New Roman" w:cs="Times New Roman"/>
          <w:color w:val="000000"/>
          <w:sz w:val="24"/>
          <w:szCs w:val="24"/>
        </w:rPr>
        <w:t> </w:t>
      </w:r>
      <w:hyperlink r:id="rId78" w:anchor="FAR_52_222_3" w:history="1">
        <w:r w:rsidRPr="001B6F75">
          <w:rPr>
            <w:rFonts w:ascii="Times New Roman" w:eastAsia="Times New Roman" w:hAnsi="Times New Roman" w:cs="Times New Roman"/>
            <w:color w:val="1062AE"/>
            <w:sz w:val="24"/>
            <w:szCs w:val="24"/>
            <w:u w:val="single"/>
            <w:bdr w:val="none" w:sz="0" w:space="0" w:color="auto" w:frame="1"/>
          </w:rPr>
          <w:t>52.222-3</w:t>
        </w:r>
      </w:hyperlink>
      <w:r w:rsidRPr="001B6F75">
        <w:rPr>
          <w:rFonts w:ascii="Times New Roman" w:eastAsia="Times New Roman" w:hAnsi="Times New Roman" w:cs="Times New Roman"/>
          <w:color w:val="000000"/>
          <w:sz w:val="24"/>
          <w:szCs w:val="24"/>
        </w:rPr>
        <w:t>, Convict Labor </w:t>
      </w:r>
      <w:r w:rsidRPr="001B6F75">
        <w:rPr>
          <w:rFonts w:ascii="Times New Roman" w:eastAsia="Times New Roman" w:hAnsi="Times New Roman" w:cs="Times New Roman"/>
          <w:smallCaps/>
          <w:color w:val="000000"/>
          <w:sz w:val="24"/>
          <w:szCs w:val="24"/>
          <w:bdr w:val="none" w:sz="0" w:space="0" w:color="auto" w:frame="1"/>
        </w:rPr>
        <w:t>(Jun 2003)</w:t>
      </w:r>
      <w:r w:rsidRPr="001B6F75">
        <w:rPr>
          <w:rFonts w:ascii="Times New Roman" w:eastAsia="Times New Roman" w:hAnsi="Times New Roman" w:cs="Times New Roman"/>
          <w:color w:val="000000"/>
          <w:sz w:val="24"/>
          <w:szCs w:val="24"/>
        </w:rPr>
        <w:t> (E.O.11755).</w:t>
      </w:r>
    </w:p>
    <w:p w14:paraId="4DCCF58F"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X__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(28)</w:t>
      </w:r>
      <w:r w:rsidRPr="001B6F75">
        <w:rPr>
          <w:rFonts w:ascii="Times New Roman" w:eastAsia="Times New Roman" w:hAnsi="Times New Roman" w:cs="Times New Roman"/>
          <w:color w:val="000000"/>
          <w:sz w:val="24"/>
          <w:szCs w:val="24"/>
        </w:rPr>
        <w:t> </w:t>
      </w:r>
      <w:hyperlink r:id="rId79" w:anchor="FAR_52_222_19" w:history="1">
        <w:r w:rsidRPr="001B6F75">
          <w:rPr>
            <w:rFonts w:ascii="Times New Roman" w:eastAsia="Times New Roman" w:hAnsi="Times New Roman" w:cs="Times New Roman"/>
            <w:color w:val="1062AE"/>
            <w:sz w:val="24"/>
            <w:szCs w:val="24"/>
            <w:u w:val="single"/>
            <w:bdr w:val="none" w:sz="0" w:space="0" w:color="auto" w:frame="1"/>
          </w:rPr>
          <w:t>52.222-19</w:t>
        </w:r>
      </w:hyperlink>
      <w:r w:rsidRPr="001B6F75">
        <w:rPr>
          <w:rFonts w:ascii="Times New Roman" w:eastAsia="Times New Roman" w:hAnsi="Times New Roman" w:cs="Times New Roman"/>
          <w:color w:val="000000"/>
          <w:sz w:val="24"/>
          <w:szCs w:val="24"/>
        </w:rPr>
        <w:t>, Child Labor-Cooperation with Authorities and Remedies </w:t>
      </w:r>
      <w:r w:rsidRPr="001B6F75">
        <w:rPr>
          <w:rFonts w:ascii="Times New Roman" w:eastAsia="Times New Roman" w:hAnsi="Times New Roman" w:cs="Times New Roman"/>
          <w:smallCaps/>
          <w:color w:val="000000"/>
          <w:sz w:val="24"/>
          <w:szCs w:val="24"/>
          <w:bdr w:val="none" w:sz="0" w:space="0" w:color="auto" w:frame="1"/>
        </w:rPr>
        <w:t>(Jan2020)</w:t>
      </w:r>
      <w:r w:rsidRPr="001B6F75">
        <w:rPr>
          <w:rFonts w:ascii="Times New Roman" w:eastAsia="Times New Roman" w:hAnsi="Times New Roman" w:cs="Times New Roman"/>
          <w:color w:val="000000"/>
          <w:sz w:val="24"/>
          <w:szCs w:val="24"/>
        </w:rPr>
        <w:t> (E.O.13126).</w:t>
      </w:r>
    </w:p>
    <w:p w14:paraId="4AF5591F"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(29)</w:t>
      </w:r>
      <w:r w:rsidRPr="001B6F75">
        <w:rPr>
          <w:rFonts w:ascii="Times New Roman" w:eastAsia="Times New Roman" w:hAnsi="Times New Roman" w:cs="Times New Roman"/>
          <w:color w:val="000000"/>
          <w:sz w:val="24"/>
          <w:szCs w:val="24"/>
        </w:rPr>
        <w:t> </w:t>
      </w:r>
      <w:hyperlink r:id="rId80" w:anchor="FAR_52_222_21" w:history="1">
        <w:r w:rsidRPr="001B6F75">
          <w:rPr>
            <w:rFonts w:ascii="Times New Roman" w:eastAsia="Times New Roman" w:hAnsi="Times New Roman" w:cs="Times New Roman"/>
            <w:color w:val="1062AE"/>
            <w:sz w:val="24"/>
            <w:szCs w:val="24"/>
            <w:u w:val="single"/>
            <w:bdr w:val="none" w:sz="0" w:space="0" w:color="auto" w:frame="1"/>
          </w:rPr>
          <w:t>52.222-21</w:t>
        </w:r>
      </w:hyperlink>
      <w:r w:rsidRPr="001B6F75">
        <w:rPr>
          <w:rFonts w:ascii="Times New Roman" w:eastAsia="Times New Roman" w:hAnsi="Times New Roman" w:cs="Times New Roman"/>
          <w:color w:val="000000"/>
          <w:sz w:val="24"/>
          <w:szCs w:val="24"/>
        </w:rPr>
        <w:t>, Prohibition of Segregated Facilities </w:t>
      </w:r>
      <w:r w:rsidRPr="001B6F75">
        <w:rPr>
          <w:rFonts w:ascii="Times New Roman" w:eastAsia="Times New Roman" w:hAnsi="Times New Roman" w:cs="Times New Roman"/>
          <w:smallCaps/>
          <w:color w:val="000000"/>
          <w:sz w:val="24"/>
          <w:szCs w:val="24"/>
          <w:bdr w:val="none" w:sz="0" w:space="0" w:color="auto" w:frame="1"/>
        </w:rPr>
        <w:t>(Apr 2015)</w:t>
      </w:r>
      <w:r w:rsidRPr="001B6F75">
        <w:rPr>
          <w:rFonts w:ascii="Times New Roman" w:eastAsia="Times New Roman" w:hAnsi="Times New Roman" w:cs="Times New Roman"/>
          <w:color w:val="000000"/>
          <w:sz w:val="24"/>
          <w:szCs w:val="24"/>
        </w:rPr>
        <w:t>.</w:t>
      </w:r>
    </w:p>
    <w:p w14:paraId="4168E2DD"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(30)</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w:t>
      </w:r>
      <w:r w:rsidRPr="001B6F75">
        <w:rPr>
          <w:rFonts w:ascii="Times New Roman" w:eastAsia="Times New Roman" w:hAnsi="Times New Roman" w:cs="Times New Roman"/>
          <w:color w:val="000000"/>
          <w:sz w:val="24"/>
          <w:szCs w:val="24"/>
        </w:rPr>
        <w:t> </w:t>
      </w:r>
      <w:hyperlink r:id="rId81" w:anchor="FAR_52_222_26" w:history="1">
        <w:r w:rsidRPr="001B6F75">
          <w:rPr>
            <w:rFonts w:ascii="Times New Roman" w:eastAsia="Times New Roman" w:hAnsi="Times New Roman" w:cs="Times New Roman"/>
            <w:color w:val="1062AE"/>
            <w:sz w:val="24"/>
            <w:szCs w:val="24"/>
            <w:u w:val="single"/>
            <w:bdr w:val="none" w:sz="0" w:space="0" w:color="auto" w:frame="1"/>
          </w:rPr>
          <w:t>52.222-26</w:t>
        </w:r>
      </w:hyperlink>
      <w:r w:rsidRPr="001B6F75">
        <w:rPr>
          <w:rFonts w:ascii="Times New Roman" w:eastAsia="Times New Roman" w:hAnsi="Times New Roman" w:cs="Times New Roman"/>
          <w:color w:val="000000"/>
          <w:sz w:val="24"/>
          <w:szCs w:val="24"/>
        </w:rPr>
        <w:t>, Equal Opportunity </w:t>
      </w:r>
      <w:r w:rsidRPr="001B6F75">
        <w:rPr>
          <w:rFonts w:ascii="Times New Roman" w:eastAsia="Times New Roman" w:hAnsi="Times New Roman" w:cs="Times New Roman"/>
          <w:smallCaps/>
          <w:color w:val="000000"/>
          <w:sz w:val="24"/>
          <w:szCs w:val="24"/>
          <w:bdr w:val="none" w:sz="0" w:space="0" w:color="auto" w:frame="1"/>
        </w:rPr>
        <w:t>(Sep 2016)</w:t>
      </w:r>
      <w:r w:rsidRPr="001B6F75">
        <w:rPr>
          <w:rFonts w:ascii="Times New Roman" w:eastAsia="Times New Roman" w:hAnsi="Times New Roman" w:cs="Times New Roman"/>
          <w:color w:val="000000"/>
          <w:sz w:val="24"/>
          <w:szCs w:val="24"/>
        </w:rPr>
        <w:t> (E.O.11246).</w:t>
      </w:r>
    </w:p>
    <w:p w14:paraId="6FD401A3"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w:t>
      </w:r>
      <w:r w:rsidRPr="001B6F75">
        <w:rPr>
          <w:rFonts w:ascii="Times New Roman" w:eastAsia="Times New Roman" w:hAnsi="Times New Roman" w:cs="Times New Roman"/>
          <w:color w:val="000000"/>
          <w:sz w:val="24"/>
          <w:szCs w:val="24"/>
        </w:rPr>
        <w:t> Alternate I </w:t>
      </w:r>
      <w:r w:rsidRPr="001B6F75">
        <w:rPr>
          <w:rFonts w:ascii="Times New Roman" w:eastAsia="Times New Roman" w:hAnsi="Times New Roman" w:cs="Times New Roman"/>
          <w:smallCaps/>
          <w:color w:val="000000"/>
          <w:sz w:val="24"/>
          <w:szCs w:val="24"/>
          <w:bdr w:val="none" w:sz="0" w:space="0" w:color="auto" w:frame="1"/>
        </w:rPr>
        <w:t>(Feb 1999)</w:t>
      </w:r>
      <w:r w:rsidRPr="001B6F75">
        <w:rPr>
          <w:rFonts w:ascii="Times New Roman" w:eastAsia="Times New Roman" w:hAnsi="Times New Roman" w:cs="Times New Roman"/>
          <w:color w:val="000000"/>
          <w:sz w:val="24"/>
          <w:szCs w:val="24"/>
        </w:rPr>
        <w:t> of </w:t>
      </w:r>
      <w:hyperlink r:id="rId82" w:anchor="FAR_52_222_26" w:history="1">
        <w:r w:rsidRPr="001B6F75">
          <w:rPr>
            <w:rFonts w:ascii="Times New Roman" w:eastAsia="Times New Roman" w:hAnsi="Times New Roman" w:cs="Times New Roman"/>
            <w:color w:val="1062AE"/>
            <w:sz w:val="24"/>
            <w:szCs w:val="24"/>
            <w:u w:val="single"/>
            <w:bdr w:val="none" w:sz="0" w:space="0" w:color="auto" w:frame="1"/>
          </w:rPr>
          <w:t>52.222-26</w:t>
        </w:r>
      </w:hyperlink>
      <w:r w:rsidRPr="001B6F75">
        <w:rPr>
          <w:rFonts w:ascii="Times New Roman" w:eastAsia="Times New Roman" w:hAnsi="Times New Roman" w:cs="Times New Roman"/>
          <w:color w:val="000000"/>
          <w:sz w:val="24"/>
          <w:szCs w:val="24"/>
        </w:rPr>
        <w:t>.</w:t>
      </w:r>
    </w:p>
    <w:p w14:paraId="334FC3C0"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lastRenderedPageBreak/>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(31)</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w:t>
      </w:r>
      <w:r w:rsidRPr="001B6F75">
        <w:rPr>
          <w:rFonts w:ascii="Times New Roman" w:eastAsia="Times New Roman" w:hAnsi="Times New Roman" w:cs="Times New Roman"/>
          <w:color w:val="000000"/>
          <w:sz w:val="24"/>
          <w:szCs w:val="24"/>
        </w:rPr>
        <w:t> </w:t>
      </w:r>
      <w:hyperlink r:id="rId83" w:anchor="FAR_52_222_35" w:history="1">
        <w:r w:rsidRPr="001B6F75">
          <w:rPr>
            <w:rFonts w:ascii="Times New Roman" w:eastAsia="Times New Roman" w:hAnsi="Times New Roman" w:cs="Times New Roman"/>
            <w:color w:val="1062AE"/>
            <w:sz w:val="24"/>
            <w:szCs w:val="24"/>
            <w:u w:val="single"/>
            <w:bdr w:val="none" w:sz="0" w:space="0" w:color="auto" w:frame="1"/>
          </w:rPr>
          <w:t>52.222-35</w:t>
        </w:r>
      </w:hyperlink>
      <w:r w:rsidRPr="001B6F75">
        <w:rPr>
          <w:rFonts w:ascii="Times New Roman" w:eastAsia="Times New Roman" w:hAnsi="Times New Roman" w:cs="Times New Roman"/>
          <w:color w:val="000000"/>
          <w:sz w:val="24"/>
          <w:szCs w:val="24"/>
        </w:rPr>
        <w:t>, Equal Opportunity for Veterans </w:t>
      </w:r>
      <w:r w:rsidRPr="001B6F75">
        <w:rPr>
          <w:rFonts w:ascii="Times New Roman" w:eastAsia="Times New Roman" w:hAnsi="Times New Roman" w:cs="Times New Roman"/>
          <w:smallCaps/>
          <w:color w:val="000000"/>
          <w:sz w:val="24"/>
          <w:szCs w:val="24"/>
          <w:bdr w:val="none" w:sz="0" w:space="0" w:color="auto" w:frame="1"/>
        </w:rPr>
        <w:t>(Jun 2020)</w:t>
      </w:r>
      <w:r w:rsidRPr="001B6F75">
        <w:rPr>
          <w:rFonts w:ascii="Times New Roman" w:eastAsia="Times New Roman" w:hAnsi="Times New Roman" w:cs="Times New Roman"/>
          <w:color w:val="000000"/>
          <w:sz w:val="24"/>
          <w:szCs w:val="24"/>
        </w:rPr>
        <w:t> (</w:t>
      </w:r>
      <w:hyperlink r:id="rId84" w:tgtFrame="_blank" w:history="1">
        <w:r w:rsidRPr="001B6F75">
          <w:rPr>
            <w:rFonts w:ascii="Times New Roman" w:eastAsia="Times New Roman" w:hAnsi="Times New Roman" w:cs="Times New Roman"/>
            <w:color w:val="1062AE"/>
            <w:sz w:val="24"/>
            <w:szCs w:val="24"/>
            <w:u w:val="single"/>
            <w:bdr w:val="none" w:sz="0" w:space="0" w:color="auto" w:frame="1"/>
          </w:rPr>
          <w:t>38 U.S.C. 4212</w:t>
        </w:r>
      </w:hyperlink>
      <w:r w:rsidRPr="001B6F75">
        <w:rPr>
          <w:rFonts w:ascii="Times New Roman" w:eastAsia="Times New Roman" w:hAnsi="Times New Roman" w:cs="Times New Roman"/>
          <w:color w:val="000000"/>
          <w:sz w:val="24"/>
          <w:szCs w:val="24"/>
        </w:rPr>
        <w:t>).</w:t>
      </w:r>
    </w:p>
    <w:p w14:paraId="16156835"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w:t>
      </w:r>
      <w:r w:rsidRPr="001B6F75">
        <w:rPr>
          <w:rFonts w:ascii="Times New Roman" w:eastAsia="Times New Roman" w:hAnsi="Times New Roman" w:cs="Times New Roman"/>
          <w:color w:val="000000"/>
          <w:sz w:val="24"/>
          <w:szCs w:val="24"/>
        </w:rPr>
        <w:t> Alternate I </w:t>
      </w:r>
      <w:r w:rsidRPr="001B6F75">
        <w:rPr>
          <w:rFonts w:ascii="Times New Roman" w:eastAsia="Times New Roman" w:hAnsi="Times New Roman" w:cs="Times New Roman"/>
          <w:smallCaps/>
          <w:color w:val="000000"/>
          <w:sz w:val="24"/>
          <w:szCs w:val="24"/>
          <w:bdr w:val="none" w:sz="0" w:space="0" w:color="auto" w:frame="1"/>
        </w:rPr>
        <w:t>(Jul 2014)</w:t>
      </w:r>
      <w:r w:rsidRPr="001B6F75">
        <w:rPr>
          <w:rFonts w:ascii="Times New Roman" w:eastAsia="Times New Roman" w:hAnsi="Times New Roman" w:cs="Times New Roman"/>
          <w:color w:val="000000"/>
          <w:sz w:val="24"/>
          <w:szCs w:val="24"/>
        </w:rPr>
        <w:t> of </w:t>
      </w:r>
      <w:hyperlink r:id="rId85" w:anchor="FAR_52_222_35" w:history="1">
        <w:r w:rsidRPr="001B6F75">
          <w:rPr>
            <w:rFonts w:ascii="Times New Roman" w:eastAsia="Times New Roman" w:hAnsi="Times New Roman" w:cs="Times New Roman"/>
            <w:color w:val="1062AE"/>
            <w:sz w:val="24"/>
            <w:szCs w:val="24"/>
            <w:u w:val="single"/>
            <w:bdr w:val="none" w:sz="0" w:space="0" w:color="auto" w:frame="1"/>
          </w:rPr>
          <w:t>52.222-35</w:t>
        </w:r>
      </w:hyperlink>
      <w:r w:rsidRPr="001B6F75">
        <w:rPr>
          <w:rFonts w:ascii="Times New Roman" w:eastAsia="Times New Roman" w:hAnsi="Times New Roman" w:cs="Times New Roman"/>
          <w:color w:val="000000"/>
          <w:sz w:val="24"/>
          <w:szCs w:val="24"/>
        </w:rPr>
        <w:t>.</w:t>
      </w:r>
    </w:p>
    <w:p w14:paraId="4E4B695B"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(32)</w:t>
      </w:r>
      <w:r w:rsidRPr="001B6F75">
        <w:rPr>
          <w:rFonts w:ascii="Times New Roman" w:eastAsia="Times New Roman" w:hAnsi="Times New Roman" w:cs="Times New Roman"/>
          <w:color w:val="000000"/>
          <w:sz w:val="24"/>
          <w:szCs w:val="24"/>
        </w:rPr>
        <w:t> </w:t>
      </w:r>
    </w:p>
    <w:p w14:paraId="3E15B96D"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(i)</w:t>
      </w:r>
      <w:r w:rsidRPr="001B6F75">
        <w:rPr>
          <w:rFonts w:ascii="Times New Roman" w:eastAsia="Times New Roman" w:hAnsi="Times New Roman" w:cs="Times New Roman"/>
          <w:color w:val="000000"/>
          <w:sz w:val="24"/>
          <w:szCs w:val="24"/>
        </w:rPr>
        <w:t> </w:t>
      </w:r>
      <w:hyperlink r:id="rId86" w:anchor="FAR_52_222_36" w:history="1">
        <w:r w:rsidRPr="001B6F75">
          <w:rPr>
            <w:rFonts w:ascii="Times New Roman" w:eastAsia="Times New Roman" w:hAnsi="Times New Roman" w:cs="Times New Roman"/>
            <w:color w:val="1062AE"/>
            <w:sz w:val="24"/>
            <w:szCs w:val="24"/>
            <w:u w:val="single"/>
            <w:bdr w:val="none" w:sz="0" w:space="0" w:color="auto" w:frame="1"/>
          </w:rPr>
          <w:t>52.222-36</w:t>
        </w:r>
      </w:hyperlink>
      <w:r w:rsidRPr="001B6F75">
        <w:rPr>
          <w:rFonts w:ascii="Times New Roman" w:eastAsia="Times New Roman" w:hAnsi="Times New Roman" w:cs="Times New Roman"/>
          <w:color w:val="000000"/>
          <w:sz w:val="24"/>
          <w:szCs w:val="24"/>
        </w:rPr>
        <w:t>, Equal Opportunity for Workers with Disabilities </w:t>
      </w:r>
      <w:r w:rsidRPr="001B6F75">
        <w:rPr>
          <w:rFonts w:ascii="Times New Roman" w:eastAsia="Times New Roman" w:hAnsi="Times New Roman" w:cs="Times New Roman"/>
          <w:smallCaps/>
          <w:color w:val="000000"/>
          <w:sz w:val="24"/>
          <w:szCs w:val="24"/>
          <w:bdr w:val="none" w:sz="0" w:space="0" w:color="auto" w:frame="1"/>
        </w:rPr>
        <w:t>(Jun 2020)</w:t>
      </w:r>
      <w:r w:rsidRPr="001B6F75">
        <w:rPr>
          <w:rFonts w:ascii="Times New Roman" w:eastAsia="Times New Roman" w:hAnsi="Times New Roman" w:cs="Times New Roman"/>
          <w:color w:val="000000"/>
          <w:sz w:val="24"/>
          <w:szCs w:val="24"/>
        </w:rPr>
        <w:t> (</w:t>
      </w:r>
      <w:hyperlink r:id="rId87" w:tgtFrame="_blank" w:history="1">
        <w:r w:rsidRPr="001B6F75">
          <w:rPr>
            <w:rFonts w:ascii="Times New Roman" w:eastAsia="Times New Roman" w:hAnsi="Times New Roman" w:cs="Times New Roman"/>
            <w:color w:val="1062AE"/>
            <w:sz w:val="24"/>
            <w:szCs w:val="24"/>
            <w:u w:val="single"/>
            <w:bdr w:val="none" w:sz="0" w:space="0" w:color="auto" w:frame="1"/>
          </w:rPr>
          <w:t>29 U.S.C. 793</w:t>
        </w:r>
      </w:hyperlink>
      <w:r w:rsidRPr="001B6F75">
        <w:rPr>
          <w:rFonts w:ascii="Times New Roman" w:eastAsia="Times New Roman" w:hAnsi="Times New Roman" w:cs="Times New Roman"/>
          <w:color w:val="000000"/>
          <w:sz w:val="24"/>
          <w:szCs w:val="24"/>
        </w:rPr>
        <w:t>).</w:t>
      </w:r>
    </w:p>
    <w:p w14:paraId="62775D9E"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w:t>
      </w:r>
      <w:r w:rsidRPr="001B6F75">
        <w:rPr>
          <w:rFonts w:ascii="Times New Roman" w:eastAsia="Times New Roman" w:hAnsi="Times New Roman" w:cs="Times New Roman"/>
          <w:color w:val="000000"/>
          <w:sz w:val="24"/>
          <w:szCs w:val="24"/>
        </w:rPr>
        <w:t> Alternate I </w:t>
      </w:r>
      <w:r w:rsidRPr="001B6F75">
        <w:rPr>
          <w:rFonts w:ascii="Times New Roman" w:eastAsia="Times New Roman" w:hAnsi="Times New Roman" w:cs="Times New Roman"/>
          <w:smallCaps/>
          <w:color w:val="000000"/>
          <w:sz w:val="24"/>
          <w:szCs w:val="24"/>
          <w:bdr w:val="none" w:sz="0" w:space="0" w:color="auto" w:frame="1"/>
        </w:rPr>
        <w:t>(Jul 2014)</w:t>
      </w:r>
      <w:r w:rsidRPr="001B6F75">
        <w:rPr>
          <w:rFonts w:ascii="Times New Roman" w:eastAsia="Times New Roman" w:hAnsi="Times New Roman" w:cs="Times New Roman"/>
          <w:color w:val="000000"/>
          <w:sz w:val="24"/>
          <w:szCs w:val="24"/>
        </w:rPr>
        <w:t> of </w:t>
      </w:r>
      <w:hyperlink r:id="rId88" w:anchor="FAR_52_222_36" w:history="1">
        <w:r w:rsidRPr="001B6F75">
          <w:rPr>
            <w:rFonts w:ascii="Times New Roman" w:eastAsia="Times New Roman" w:hAnsi="Times New Roman" w:cs="Times New Roman"/>
            <w:color w:val="1062AE"/>
            <w:sz w:val="24"/>
            <w:szCs w:val="24"/>
            <w:u w:val="single"/>
            <w:bdr w:val="none" w:sz="0" w:space="0" w:color="auto" w:frame="1"/>
          </w:rPr>
          <w:t>52.222-36</w:t>
        </w:r>
      </w:hyperlink>
      <w:r w:rsidRPr="001B6F75">
        <w:rPr>
          <w:rFonts w:ascii="Times New Roman" w:eastAsia="Times New Roman" w:hAnsi="Times New Roman" w:cs="Times New Roman"/>
          <w:color w:val="000000"/>
          <w:sz w:val="24"/>
          <w:szCs w:val="24"/>
        </w:rPr>
        <w:t>.</w:t>
      </w:r>
    </w:p>
    <w:p w14:paraId="184F5A21"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(33)</w:t>
      </w:r>
      <w:r w:rsidRPr="001B6F75">
        <w:rPr>
          <w:rFonts w:ascii="Times New Roman" w:eastAsia="Times New Roman" w:hAnsi="Times New Roman" w:cs="Times New Roman"/>
          <w:color w:val="000000"/>
          <w:sz w:val="24"/>
          <w:szCs w:val="24"/>
        </w:rPr>
        <w:t> </w:t>
      </w:r>
      <w:hyperlink r:id="rId89" w:anchor="FAR_52_222_37" w:history="1">
        <w:r w:rsidRPr="001B6F75">
          <w:rPr>
            <w:rFonts w:ascii="Times New Roman" w:eastAsia="Times New Roman" w:hAnsi="Times New Roman" w:cs="Times New Roman"/>
            <w:color w:val="1062AE"/>
            <w:sz w:val="24"/>
            <w:szCs w:val="24"/>
            <w:u w:val="single"/>
            <w:bdr w:val="none" w:sz="0" w:space="0" w:color="auto" w:frame="1"/>
          </w:rPr>
          <w:t>52.222-37</w:t>
        </w:r>
      </w:hyperlink>
      <w:r w:rsidRPr="001B6F75">
        <w:rPr>
          <w:rFonts w:ascii="Times New Roman" w:eastAsia="Times New Roman" w:hAnsi="Times New Roman" w:cs="Times New Roman"/>
          <w:color w:val="000000"/>
          <w:sz w:val="24"/>
          <w:szCs w:val="24"/>
        </w:rPr>
        <w:t>, Employment Reports on Veterans (</w:t>
      </w:r>
      <w:r w:rsidRPr="001B6F75">
        <w:rPr>
          <w:rFonts w:ascii="Times New Roman" w:eastAsia="Times New Roman" w:hAnsi="Times New Roman" w:cs="Times New Roman"/>
          <w:smallCaps/>
          <w:color w:val="000000"/>
          <w:sz w:val="24"/>
          <w:szCs w:val="24"/>
          <w:bdr w:val="none" w:sz="0" w:space="0" w:color="auto" w:frame="1"/>
        </w:rPr>
        <w:t>Jun 2020</w:t>
      </w:r>
      <w:r w:rsidRPr="001B6F75">
        <w:rPr>
          <w:rFonts w:ascii="Times New Roman" w:eastAsia="Times New Roman" w:hAnsi="Times New Roman" w:cs="Times New Roman"/>
          <w:color w:val="000000"/>
          <w:sz w:val="24"/>
          <w:szCs w:val="24"/>
        </w:rPr>
        <w:t>) (</w:t>
      </w:r>
      <w:hyperlink r:id="rId90" w:tgtFrame="_blank" w:history="1">
        <w:r w:rsidRPr="001B6F75">
          <w:rPr>
            <w:rFonts w:ascii="Times New Roman" w:eastAsia="Times New Roman" w:hAnsi="Times New Roman" w:cs="Times New Roman"/>
            <w:color w:val="1062AE"/>
            <w:sz w:val="24"/>
            <w:szCs w:val="24"/>
            <w:u w:val="single"/>
            <w:bdr w:val="none" w:sz="0" w:space="0" w:color="auto" w:frame="1"/>
          </w:rPr>
          <w:t>38 U.S.C. 4212</w:t>
        </w:r>
      </w:hyperlink>
      <w:r w:rsidRPr="001B6F75">
        <w:rPr>
          <w:rFonts w:ascii="Times New Roman" w:eastAsia="Times New Roman" w:hAnsi="Times New Roman" w:cs="Times New Roman"/>
          <w:color w:val="000000"/>
          <w:sz w:val="24"/>
          <w:szCs w:val="24"/>
        </w:rPr>
        <w:t>).</w:t>
      </w:r>
    </w:p>
    <w:p w14:paraId="374174C3"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(34)</w:t>
      </w:r>
      <w:r w:rsidRPr="001B6F75">
        <w:rPr>
          <w:rFonts w:ascii="Times New Roman" w:eastAsia="Times New Roman" w:hAnsi="Times New Roman" w:cs="Times New Roman"/>
          <w:color w:val="000000"/>
          <w:sz w:val="24"/>
          <w:szCs w:val="24"/>
        </w:rPr>
        <w:t> </w:t>
      </w:r>
      <w:hyperlink r:id="rId91" w:anchor="FAR_52_222_40" w:history="1">
        <w:r w:rsidRPr="001B6F75">
          <w:rPr>
            <w:rFonts w:ascii="Times New Roman" w:eastAsia="Times New Roman" w:hAnsi="Times New Roman" w:cs="Times New Roman"/>
            <w:color w:val="1062AE"/>
            <w:sz w:val="24"/>
            <w:szCs w:val="24"/>
            <w:u w:val="single"/>
            <w:bdr w:val="none" w:sz="0" w:space="0" w:color="auto" w:frame="1"/>
          </w:rPr>
          <w:t>52.222-40</w:t>
        </w:r>
      </w:hyperlink>
      <w:r w:rsidRPr="001B6F75">
        <w:rPr>
          <w:rFonts w:ascii="Times New Roman" w:eastAsia="Times New Roman" w:hAnsi="Times New Roman" w:cs="Times New Roman"/>
          <w:color w:val="000000"/>
          <w:sz w:val="24"/>
          <w:szCs w:val="24"/>
        </w:rPr>
        <w:t>, Notification of Employee Rights Under the National Labor Relations Act </w:t>
      </w:r>
      <w:r w:rsidRPr="001B6F75">
        <w:rPr>
          <w:rFonts w:ascii="Times New Roman" w:eastAsia="Times New Roman" w:hAnsi="Times New Roman" w:cs="Times New Roman"/>
          <w:smallCaps/>
          <w:color w:val="000000"/>
          <w:sz w:val="24"/>
          <w:szCs w:val="24"/>
          <w:bdr w:val="none" w:sz="0" w:space="0" w:color="auto" w:frame="1"/>
        </w:rPr>
        <w:t>(Dec 2010)</w:t>
      </w:r>
      <w:r w:rsidRPr="001B6F75">
        <w:rPr>
          <w:rFonts w:ascii="Times New Roman" w:eastAsia="Times New Roman" w:hAnsi="Times New Roman" w:cs="Times New Roman"/>
          <w:color w:val="000000"/>
          <w:sz w:val="24"/>
          <w:szCs w:val="24"/>
        </w:rPr>
        <w:t> (E.O. 13496).</w:t>
      </w:r>
    </w:p>
    <w:p w14:paraId="65292F55"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_X_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(35)</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w:t>
      </w:r>
      <w:r w:rsidRPr="001B6F75">
        <w:rPr>
          <w:rFonts w:ascii="Times New Roman" w:eastAsia="Times New Roman" w:hAnsi="Times New Roman" w:cs="Times New Roman"/>
          <w:color w:val="000000"/>
          <w:sz w:val="24"/>
          <w:szCs w:val="24"/>
        </w:rPr>
        <w:t> </w:t>
      </w:r>
      <w:hyperlink r:id="rId92" w:anchor="FAR_52_222_50" w:history="1">
        <w:r w:rsidRPr="001B6F75">
          <w:rPr>
            <w:rFonts w:ascii="Times New Roman" w:eastAsia="Times New Roman" w:hAnsi="Times New Roman" w:cs="Times New Roman"/>
            <w:color w:val="1062AE"/>
            <w:sz w:val="24"/>
            <w:szCs w:val="24"/>
            <w:u w:val="single"/>
            <w:bdr w:val="none" w:sz="0" w:space="0" w:color="auto" w:frame="1"/>
          </w:rPr>
          <w:t>52.222-50</w:t>
        </w:r>
      </w:hyperlink>
      <w:r w:rsidRPr="001B6F75">
        <w:rPr>
          <w:rFonts w:ascii="Times New Roman" w:eastAsia="Times New Roman" w:hAnsi="Times New Roman" w:cs="Times New Roman"/>
          <w:color w:val="000000"/>
          <w:sz w:val="24"/>
          <w:szCs w:val="24"/>
        </w:rPr>
        <w:t>, Combating Trafficking in Persons </w:t>
      </w:r>
      <w:r w:rsidRPr="001B6F75">
        <w:rPr>
          <w:rFonts w:ascii="Times New Roman" w:eastAsia="Times New Roman" w:hAnsi="Times New Roman" w:cs="Times New Roman"/>
          <w:smallCaps/>
          <w:color w:val="000000"/>
          <w:sz w:val="24"/>
          <w:szCs w:val="24"/>
          <w:bdr w:val="none" w:sz="0" w:space="0" w:color="auto" w:frame="1"/>
        </w:rPr>
        <w:t>(Oct 2020)</w:t>
      </w:r>
      <w:r w:rsidRPr="001B6F75">
        <w:rPr>
          <w:rFonts w:ascii="Times New Roman" w:eastAsia="Times New Roman" w:hAnsi="Times New Roman" w:cs="Times New Roman"/>
          <w:color w:val="000000"/>
          <w:sz w:val="24"/>
          <w:szCs w:val="24"/>
        </w:rPr>
        <w:t> (</w:t>
      </w:r>
      <w:hyperlink r:id="rId93" w:tgtFrame="_blank" w:history="1">
        <w:r w:rsidRPr="001B6F75">
          <w:rPr>
            <w:rFonts w:ascii="Times New Roman" w:eastAsia="Times New Roman" w:hAnsi="Times New Roman" w:cs="Times New Roman"/>
            <w:color w:val="1062AE"/>
            <w:sz w:val="24"/>
            <w:szCs w:val="24"/>
            <w:u w:val="single"/>
            <w:bdr w:val="none" w:sz="0" w:space="0" w:color="auto" w:frame="1"/>
          </w:rPr>
          <w:t>22 U.S.C. chapter 78</w:t>
        </w:r>
      </w:hyperlink>
      <w:r w:rsidRPr="001B6F75">
        <w:rPr>
          <w:rFonts w:ascii="Times New Roman" w:eastAsia="Times New Roman" w:hAnsi="Times New Roman" w:cs="Times New Roman"/>
          <w:color w:val="000000"/>
          <w:sz w:val="24"/>
          <w:szCs w:val="24"/>
        </w:rPr>
        <w:t> and E.O. 13627).</w:t>
      </w:r>
    </w:p>
    <w:p w14:paraId="7809CF8E"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w:t>
      </w:r>
      <w:r w:rsidRPr="001B6F75">
        <w:rPr>
          <w:rFonts w:ascii="Times New Roman" w:eastAsia="Times New Roman" w:hAnsi="Times New Roman" w:cs="Times New Roman"/>
          <w:color w:val="000000"/>
          <w:sz w:val="24"/>
          <w:szCs w:val="24"/>
        </w:rPr>
        <w:t> Alternate I </w:t>
      </w:r>
      <w:r w:rsidRPr="001B6F75">
        <w:rPr>
          <w:rFonts w:ascii="Times New Roman" w:eastAsia="Times New Roman" w:hAnsi="Times New Roman" w:cs="Times New Roman"/>
          <w:smallCaps/>
          <w:color w:val="000000"/>
          <w:sz w:val="24"/>
          <w:szCs w:val="24"/>
          <w:bdr w:val="none" w:sz="0" w:space="0" w:color="auto" w:frame="1"/>
        </w:rPr>
        <w:t>(Mar 2015)</w:t>
      </w:r>
      <w:r w:rsidRPr="001B6F75">
        <w:rPr>
          <w:rFonts w:ascii="Times New Roman" w:eastAsia="Times New Roman" w:hAnsi="Times New Roman" w:cs="Times New Roman"/>
          <w:color w:val="000000"/>
          <w:sz w:val="24"/>
          <w:szCs w:val="24"/>
        </w:rPr>
        <w:t> of </w:t>
      </w:r>
      <w:hyperlink r:id="rId94" w:anchor="FAR_52_222_50" w:history="1">
        <w:r w:rsidRPr="001B6F75">
          <w:rPr>
            <w:rFonts w:ascii="Times New Roman" w:eastAsia="Times New Roman" w:hAnsi="Times New Roman" w:cs="Times New Roman"/>
            <w:color w:val="1062AE"/>
            <w:sz w:val="24"/>
            <w:szCs w:val="24"/>
            <w:u w:val="single"/>
            <w:bdr w:val="none" w:sz="0" w:space="0" w:color="auto" w:frame="1"/>
          </w:rPr>
          <w:t>52.222-50</w:t>
        </w:r>
      </w:hyperlink>
      <w:r w:rsidRPr="001B6F75">
        <w:rPr>
          <w:rFonts w:ascii="Times New Roman" w:eastAsia="Times New Roman" w:hAnsi="Times New Roman" w:cs="Times New Roman"/>
          <w:color w:val="000000"/>
          <w:sz w:val="24"/>
          <w:szCs w:val="24"/>
        </w:rPr>
        <w:t> (</w:t>
      </w:r>
      <w:hyperlink r:id="rId95" w:tgtFrame="_blank" w:history="1">
        <w:r w:rsidRPr="001B6F75">
          <w:rPr>
            <w:rFonts w:ascii="Times New Roman" w:eastAsia="Times New Roman" w:hAnsi="Times New Roman" w:cs="Times New Roman"/>
            <w:color w:val="1062AE"/>
            <w:sz w:val="24"/>
            <w:szCs w:val="24"/>
            <w:u w:val="single"/>
            <w:bdr w:val="none" w:sz="0" w:space="0" w:color="auto" w:frame="1"/>
          </w:rPr>
          <w:t>22 U.S.C. chapter 78</w:t>
        </w:r>
      </w:hyperlink>
      <w:r w:rsidRPr="001B6F75">
        <w:rPr>
          <w:rFonts w:ascii="Times New Roman" w:eastAsia="Times New Roman" w:hAnsi="Times New Roman" w:cs="Times New Roman"/>
          <w:color w:val="000000"/>
          <w:sz w:val="24"/>
          <w:szCs w:val="24"/>
        </w:rPr>
        <w:t> and E.O. 13627).</w:t>
      </w:r>
    </w:p>
    <w:p w14:paraId="2B6C6835"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(36)</w:t>
      </w:r>
      <w:r w:rsidRPr="001B6F75">
        <w:rPr>
          <w:rFonts w:ascii="Times New Roman" w:eastAsia="Times New Roman" w:hAnsi="Times New Roman" w:cs="Times New Roman"/>
          <w:color w:val="000000"/>
          <w:sz w:val="24"/>
          <w:szCs w:val="24"/>
        </w:rPr>
        <w:t> </w:t>
      </w:r>
      <w:hyperlink r:id="rId96" w:anchor="FAR_52_222_54" w:history="1">
        <w:r w:rsidRPr="001B6F75">
          <w:rPr>
            <w:rFonts w:ascii="Times New Roman" w:eastAsia="Times New Roman" w:hAnsi="Times New Roman" w:cs="Times New Roman"/>
            <w:color w:val="1062AE"/>
            <w:sz w:val="24"/>
            <w:szCs w:val="24"/>
            <w:u w:val="single"/>
            <w:bdr w:val="none" w:sz="0" w:space="0" w:color="auto" w:frame="1"/>
          </w:rPr>
          <w:t>52.222-54</w:t>
        </w:r>
      </w:hyperlink>
      <w:r w:rsidRPr="001B6F75">
        <w:rPr>
          <w:rFonts w:ascii="Times New Roman" w:eastAsia="Times New Roman" w:hAnsi="Times New Roman" w:cs="Times New Roman"/>
          <w:color w:val="000000"/>
          <w:sz w:val="24"/>
          <w:szCs w:val="24"/>
        </w:rPr>
        <w:t>, Employment Eligibility Verification (</w:t>
      </w:r>
      <w:r w:rsidRPr="001B6F75">
        <w:rPr>
          <w:rFonts w:ascii="Times New Roman" w:eastAsia="Times New Roman" w:hAnsi="Times New Roman" w:cs="Times New Roman"/>
          <w:smallCaps/>
          <w:color w:val="000000"/>
          <w:sz w:val="24"/>
          <w:szCs w:val="24"/>
          <w:bdr w:val="none" w:sz="0" w:space="0" w:color="auto" w:frame="1"/>
        </w:rPr>
        <w:t>Oct 2015</w:t>
      </w:r>
      <w:r w:rsidRPr="001B6F75">
        <w:rPr>
          <w:rFonts w:ascii="Times New Roman" w:eastAsia="Times New Roman" w:hAnsi="Times New Roman" w:cs="Times New Roman"/>
          <w:color w:val="000000"/>
          <w:sz w:val="24"/>
          <w:szCs w:val="24"/>
        </w:rPr>
        <w:t>). (Executive Order 12989). (Not applicable to the acquisition of commercially available off-the-shelf items or certain other types of commercial items as prescribed in </w:t>
      </w:r>
      <w:hyperlink r:id="rId97" w:anchor="FAR_22_1803" w:history="1">
        <w:r w:rsidRPr="001B6F75">
          <w:rPr>
            <w:rFonts w:ascii="Times New Roman" w:eastAsia="Times New Roman" w:hAnsi="Times New Roman" w:cs="Times New Roman"/>
            <w:color w:val="1062AE"/>
            <w:sz w:val="24"/>
            <w:szCs w:val="24"/>
            <w:u w:val="single"/>
            <w:bdr w:val="none" w:sz="0" w:space="0" w:color="auto" w:frame="1"/>
          </w:rPr>
          <w:t>22.1803</w:t>
        </w:r>
      </w:hyperlink>
      <w:r w:rsidRPr="001B6F75">
        <w:rPr>
          <w:rFonts w:ascii="Times New Roman" w:eastAsia="Times New Roman" w:hAnsi="Times New Roman" w:cs="Times New Roman"/>
          <w:color w:val="000000"/>
          <w:sz w:val="24"/>
          <w:szCs w:val="24"/>
        </w:rPr>
        <w:t>.)</w:t>
      </w:r>
    </w:p>
    <w:p w14:paraId="78E68933"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(37)</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w:t>
      </w:r>
      <w:r w:rsidRPr="001B6F75">
        <w:rPr>
          <w:rFonts w:ascii="Times New Roman" w:eastAsia="Times New Roman" w:hAnsi="Times New Roman" w:cs="Times New Roman"/>
          <w:color w:val="000000"/>
          <w:sz w:val="24"/>
          <w:szCs w:val="24"/>
        </w:rPr>
        <w:t> </w:t>
      </w:r>
      <w:hyperlink r:id="rId98" w:anchor="FAR_52_223_9" w:history="1">
        <w:r w:rsidRPr="001B6F75">
          <w:rPr>
            <w:rFonts w:ascii="Times New Roman" w:eastAsia="Times New Roman" w:hAnsi="Times New Roman" w:cs="Times New Roman"/>
            <w:color w:val="1062AE"/>
            <w:sz w:val="24"/>
            <w:szCs w:val="24"/>
            <w:u w:val="single"/>
            <w:bdr w:val="none" w:sz="0" w:space="0" w:color="auto" w:frame="1"/>
          </w:rPr>
          <w:t>52.223-9</w:t>
        </w:r>
      </w:hyperlink>
      <w:r w:rsidRPr="001B6F75">
        <w:rPr>
          <w:rFonts w:ascii="Times New Roman" w:eastAsia="Times New Roman" w:hAnsi="Times New Roman" w:cs="Times New Roman"/>
          <w:color w:val="000000"/>
          <w:sz w:val="24"/>
          <w:szCs w:val="24"/>
        </w:rPr>
        <w:t>, Estimate of Percentage of Recovered Material Content for EPA–Designated Items (May 2008) ( </w:t>
      </w:r>
      <w:hyperlink r:id="rId99" w:tgtFrame="_blank" w:history="1">
        <w:r w:rsidRPr="001B6F75">
          <w:rPr>
            <w:rFonts w:ascii="Times New Roman" w:eastAsia="Times New Roman" w:hAnsi="Times New Roman" w:cs="Times New Roman"/>
            <w:color w:val="1062AE"/>
            <w:sz w:val="24"/>
            <w:szCs w:val="24"/>
            <w:u w:val="single"/>
            <w:bdr w:val="none" w:sz="0" w:space="0" w:color="auto" w:frame="1"/>
          </w:rPr>
          <w:t>42 U.S.C. 6962(c)(3)(A)(ii)</w:t>
        </w:r>
      </w:hyperlink>
      <w:r w:rsidRPr="001B6F75">
        <w:rPr>
          <w:rFonts w:ascii="Times New Roman" w:eastAsia="Times New Roman" w:hAnsi="Times New Roman" w:cs="Times New Roman"/>
          <w:color w:val="000000"/>
          <w:sz w:val="24"/>
          <w:szCs w:val="24"/>
        </w:rPr>
        <w:t>). (Not applicable to the acquisition of commercially available off-the-shelf items.)</w:t>
      </w:r>
    </w:p>
    <w:p w14:paraId="3F2A6276"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w:t>
      </w:r>
      <w:r w:rsidRPr="001B6F75">
        <w:rPr>
          <w:rFonts w:ascii="Times New Roman" w:eastAsia="Times New Roman" w:hAnsi="Times New Roman" w:cs="Times New Roman"/>
          <w:color w:val="000000"/>
          <w:sz w:val="24"/>
          <w:szCs w:val="24"/>
        </w:rPr>
        <w:t> Alternate I </w:t>
      </w:r>
      <w:r w:rsidRPr="001B6F75">
        <w:rPr>
          <w:rFonts w:ascii="Times New Roman" w:eastAsia="Times New Roman" w:hAnsi="Times New Roman" w:cs="Times New Roman"/>
          <w:smallCaps/>
          <w:color w:val="000000"/>
          <w:sz w:val="24"/>
          <w:szCs w:val="24"/>
          <w:bdr w:val="none" w:sz="0" w:space="0" w:color="auto" w:frame="1"/>
        </w:rPr>
        <w:t>(May 2008)</w:t>
      </w:r>
      <w:r w:rsidRPr="001B6F75">
        <w:rPr>
          <w:rFonts w:ascii="Times New Roman" w:eastAsia="Times New Roman" w:hAnsi="Times New Roman" w:cs="Times New Roman"/>
          <w:color w:val="000000"/>
          <w:sz w:val="24"/>
          <w:szCs w:val="24"/>
        </w:rPr>
        <w:t> of </w:t>
      </w:r>
      <w:hyperlink r:id="rId100" w:anchor="FAR_52_223_9" w:history="1">
        <w:r w:rsidRPr="001B6F75">
          <w:rPr>
            <w:rFonts w:ascii="Times New Roman" w:eastAsia="Times New Roman" w:hAnsi="Times New Roman" w:cs="Times New Roman"/>
            <w:color w:val="1062AE"/>
            <w:sz w:val="24"/>
            <w:szCs w:val="24"/>
            <w:u w:val="single"/>
            <w:bdr w:val="none" w:sz="0" w:space="0" w:color="auto" w:frame="1"/>
          </w:rPr>
          <w:t>52.223-9</w:t>
        </w:r>
      </w:hyperlink>
      <w:r w:rsidRPr="001B6F75">
        <w:rPr>
          <w:rFonts w:ascii="Times New Roman" w:eastAsia="Times New Roman" w:hAnsi="Times New Roman" w:cs="Times New Roman"/>
          <w:color w:val="000000"/>
          <w:sz w:val="24"/>
          <w:szCs w:val="24"/>
        </w:rPr>
        <w:t> (</w:t>
      </w:r>
      <w:hyperlink r:id="rId101" w:tgtFrame="_blank" w:history="1">
        <w:r w:rsidRPr="001B6F75">
          <w:rPr>
            <w:rFonts w:ascii="Times New Roman" w:eastAsia="Times New Roman" w:hAnsi="Times New Roman" w:cs="Times New Roman"/>
            <w:color w:val="1062AE"/>
            <w:sz w:val="24"/>
            <w:szCs w:val="24"/>
            <w:u w:val="single"/>
            <w:bdr w:val="none" w:sz="0" w:space="0" w:color="auto" w:frame="1"/>
          </w:rPr>
          <w:t>42 U.S.C. 6962(i)(2)(C)</w:t>
        </w:r>
      </w:hyperlink>
      <w:r w:rsidRPr="001B6F75">
        <w:rPr>
          <w:rFonts w:ascii="Times New Roman" w:eastAsia="Times New Roman" w:hAnsi="Times New Roman" w:cs="Times New Roman"/>
          <w:color w:val="000000"/>
          <w:sz w:val="24"/>
          <w:szCs w:val="24"/>
        </w:rPr>
        <w:t>). (Not applicable to the acquisition of commercially available off-the-shelf items.)</w:t>
      </w:r>
    </w:p>
    <w:p w14:paraId="5810294C"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(38)</w:t>
      </w:r>
      <w:r w:rsidRPr="001B6F75">
        <w:rPr>
          <w:rFonts w:ascii="Times New Roman" w:eastAsia="Times New Roman" w:hAnsi="Times New Roman" w:cs="Times New Roman"/>
          <w:color w:val="000000"/>
          <w:sz w:val="24"/>
          <w:szCs w:val="24"/>
        </w:rPr>
        <w:t> </w:t>
      </w:r>
      <w:hyperlink r:id="rId102" w:anchor="FAR_52_223_11" w:history="1">
        <w:r w:rsidRPr="001B6F75">
          <w:rPr>
            <w:rFonts w:ascii="Times New Roman" w:eastAsia="Times New Roman" w:hAnsi="Times New Roman" w:cs="Times New Roman"/>
            <w:color w:val="1062AE"/>
            <w:sz w:val="24"/>
            <w:szCs w:val="24"/>
            <w:u w:val="single"/>
            <w:bdr w:val="none" w:sz="0" w:space="0" w:color="auto" w:frame="1"/>
          </w:rPr>
          <w:t>52.223-11</w:t>
        </w:r>
      </w:hyperlink>
      <w:r w:rsidRPr="001B6F75">
        <w:rPr>
          <w:rFonts w:ascii="Times New Roman" w:eastAsia="Times New Roman" w:hAnsi="Times New Roman" w:cs="Times New Roman"/>
          <w:color w:val="000000"/>
          <w:sz w:val="24"/>
          <w:szCs w:val="24"/>
        </w:rPr>
        <w:t>, Ozone-Depleting Substances and High Global Warming Potential Hydrofluorocarbons (Jun 2016) (E.O. 13693).</w:t>
      </w:r>
    </w:p>
    <w:p w14:paraId="7F0D400B"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(39)</w:t>
      </w:r>
      <w:r w:rsidRPr="001B6F75">
        <w:rPr>
          <w:rFonts w:ascii="Times New Roman" w:eastAsia="Times New Roman" w:hAnsi="Times New Roman" w:cs="Times New Roman"/>
          <w:color w:val="000000"/>
          <w:sz w:val="24"/>
          <w:szCs w:val="24"/>
        </w:rPr>
        <w:t> </w:t>
      </w:r>
      <w:hyperlink r:id="rId103" w:anchor="FAR_52_223_12" w:history="1">
        <w:r w:rsidRPr="001B6F75">
          <w:rPr>
            <w:rFonts w:ascii="Times New Roman" w:eastAsia="Times New Roman" w:hAnsi="Times New Roman" w:cs="Times New Roman"/>
            <w:color w:val="1062AE"/>
            <w:sz w:val="24"/>
            <w:szCs w:val="24"/>
            <w:u w:val="single"/>
            <w:bdr w:val="none" w:sz="0" w:space="0" w:color="auto" w:frame="1"/>
          </w:rPr>
          <w:t>52.223-12</w:t>
        </w:r>
      </w:hyperlink>
      <w:r w:rsidRPr="001B6F75">
        <w:rPr>
          <w:rFonts w:ascii="Times New Roman" w:eastAsia="Times New Roman" w:hAnsi="Times New Roman" w:cs="Times New Roman"/>
          <w:color w:val="000000"/>
          <w:sz w:val="24"/>
          <w:szCs w:val="24"/>
        </w:rPr>
        <w:t>, Maintenance, Service, Repair, or Disposal of Refrigeration Equipment and Air Conditioners </w:t>
      </w:r>
      <w:r w:rsidRPr="001B6F75">
        <w:rPr>
          <w:rFonts w:ascii="Times New Roman" w:eastAsia="Times New Roman" w:hAnsi="Times New Roman" w:cs="Times New Roman"/>
          <w:smallCaps/>
          <w:color w:val="000000"/>
          <w:sz w:val="24"/>
          <w:szCs w:val="24"/>
          <w:bdr w:val="none" w:sz="0" w:space="0" w:color="auto" w:frame="1"/>
        </w:rPr>
        <w:t>(Jun 2016)</w:t>
      </w:r>
      <w:r w:rsidRPr="001B6F75">
        <w:rPr>
          <w:rFonts w:ascii="Times New Roman" w:eastAsia="Times New Roman" w:hAnsi="Times New Roman" w:cs="Times New Roman"/>
          <w:color w:val="000000"/>
          <w:sz w:val="24"/>
          <w:szCs w:val="24"/>
        </w:rPr>
        <w:t> (E.O. 13693).</w:t>
      </w:r>
    </w:p>
    <w:p w14:paraId="3A5ED45E"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(40)</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w:t>
      </w:r>
      <w:r w:rsidRPr="001B6F75">
        <w:rPr>
          <w:rFonts w:ascii="Times New Roman" w:eastAsia="Times New Roman" w:hAnsi="Times New Roman" w:cs="Times New Roman"/>
          <w:color w:val="000000"/>
          <w:sz w:val="24"/>
          <w:szCs w:val="24"/>
        </w:rPr>
        <w:t> </w:t>
      </w:r>
      <w:hyperlink r:id="rId104" w:anchor="FAR_52_223_13" w:history="1">
        <w:r w:rsidRPr="001B6F75">
          <w:rPr>
            <w:rFonts w:ascii="Times New Roman" w:eastAsia="Times New Roman" w:hAnsi="Times New Roman" w:cs="Times New Roman"/>
            <w:color w:val="1062AE"/>
            <w:sz w:val="24"/>
            <w:szCs w:val="24"/>
            <w:u w:val="single"/>
            <w:bdr w:val="none" w:sz="0" w:space="0" w:color="auto" w:frame="1"/>
          </w:rPr>
          <w:t>52.223-13</w:t>
        </w:r>
      </w:hyperlink>
      <w:r w:rsidRPr="001B6F75">
        <w:rPr>
          <w:rFonts w:ascii="Times New Roman" w:eastAsia="Times New Roman" w:hAnsi="Times New Roman" w:cs="Times New Roman"/>
          <w:color w:val="000000"/>
          <w:sz w:val="24"/>
          <w:szCs w:val="24"/>
        </w:rPr>
        <w:t>, Acquisition of EPEAT®-Registered Imaging Equipment </w:t>
      </w:r>
      <w:r w:rsidRPr="001B6F75">
        <w:rPr>
          <w:rFonts w:ascii="Times New Roman" w:eastAsia="Times New Roman" w:hAnsi="Times New Roman" w:cs="Times New Roman"/>
          <w:smallCaps/>
          <w:color w:val="000000"/>
          <w:sz w:val="24"/>
          <w:szCs w:val="24"/>
          <w:bdr w:val="none" w:sz="0" w:space="0" w:color="auto" w:frame="1"/>
        </w:rPr>
        <w:t>(Jun 2014)</w:t>
      </w:r>
      <w:r w:rsidRPr="001B6F75">
        <w:rPr>
          <w:rFonts w:ascii="Times New Roman" w:eastAsia="Times New Roman" w:hAnsi="Times New Roman" w:cs="Times New Roman"/>
          <w:color w:val="000000"/>
          <w:sz w:val="24"/>
          <w:szCs w:val="24"/>
        </w:rPr>
        <w:t> (E.O.s 13423 and 13514).</w:t>
      </w:r>
    </w:p>
    <w:p w14:paraId="6305E30D"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w:t>
      </w:r>
      <w:r w:rsidRPr="001B6F75">
        <w:rPr>
          <w:rFonts w:ascii="Times New Roman" w:eastAsia="Times New Roman" w:hAnsi="Times New Roman" w:cs="Times New Roman"/>
          <w:color w:val="000000"/>
          <w:sz w:val="24"/>
          <w:szCs w:val="24"/>
        </w:rPr>
        <w:t> Alternate I </w:t>
      </w:r>
      <w:r w:rsidRPr="001B6F75">
        <w:rPr>
          <w:rFonts w:ascii="Times New Roman" w:eastAsia="Times New Roman" w:hAnsi="Times New Roman" w:cs="Times New Roman"/>
          <w:smallCaps/>
          <w:color w:val="000000"/>
          <w:sz w:val="24"/>
          <w:szCs w:val="24"/>
          <w:bdr w:val="none" w:sz="0" w:space="0" w:color="auto" w:frame="1"/>
        </w:rPr>
        <w:t>(Oct 2015)</w:t>
      </w:r>
      <w:r w:rsidRPr="001B6F75">
        <w:rPr>
          <w:rFonts w:ascii="Times New Roman" w:eastAsia="Times New Roman" w:hAnsi="Times New Roman" w:cs="Times New Roman"/>
          <w:color w:val="000000"/>
          <w:sz w:val="24"/>
          <w:szCs w:val="24"/>
        </w:rPr>
        <w:t> of </w:t>
      </w:r>
      <w:hyperlink r:id="rId105" w:anchor="FAR_52_223_13" w:history="1">
        <w:r w:rsidRPr="001B6F75">
          <w:rPr>
            <w:rFonts w:ascii="Times New Roman" w:eastAsia="Times New Roman" w:hAnsi="Times New Roman" w:cs="Times New Roman"/>
            <w:color w:val="1062AE"/>
            <w:sz w:val="24"/>
            <w:szCs w:val="24"/>
            <w:u w:val="single"/>
            <w:bdr w:val="none" w:sz="0" w:space="0" w:color="auto" w:frame="1"/>
          </w:rPr>
          <w:t>52.223-13</w:t>
        </w:r>
      </w:hyperlink>
      <w:r w:rsidRPr="001B6F75">
        <w:rPr>
          <w:rFonts w:ascii="Times New Roman" w:eastAsia="Times New Roman" w:hAnsi="Times New Roman" w:cs="Times New Roman"/>
          <w:color w:val="000000"/>
          <w:sz w:val="24"/>
          <w:szCs w:val="24"/>
        </w:rPr>
        <w:t>.</w:t>
      </w:r>
    </w:p>
    <w:p w14:paraId="73E45FCF"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(41)</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w:t>
      </w:r>
      <w:r w:rsidRPr="001B6F75">
        <w:rPr>
          <w:rFonts w:ascii="Times New Roman" w:eastAsia="Times New Roman" w:hAnsi="Times New Roman" w:cs="Times New Roman"/>
          <w:color w:val="000000"/>
          <w:sz w:val="24"/>
          <w:szCs w:val="24"/>
        </w:rPr>
        <w:t> </w:t>
      </w:r>
      <w:hyperlink r:id="rId106" w:anchor="FAR_52_223_14" w:history="1">
        <w:r w:rsidRPr="001B6F75">
          <w:rPr>
            <w:rFonts w:ascii="Times New Roman" w:eastAsia="Times New Roman" w:hAnsi="Times New Roman" w:cs="Times New Roman"/>
            <w:color w:val="1062AE"/>
            <w:sz w:val="24"/>
            <w:szCs w:val="24"/>
            <w:u w:val="single"/>
            <w:bdr w:val="none" w:sz="0" w:space="0" w:color="auto" w:frame="1"/>
          </w:rPr>
          <w:t>52.223-14</w:t>
        </w:r>
      </w:hyperlink>
      <w:r w:rsidRPr="001B6F75">
        <w:rPr>
          <w:rFonts w:ascii="Times New Roman" w:eastAsia="Times New Roman" w:hAnsi="Times New Roman" w:cs="Times New Roman"/>
          <w:color w:val="000000"/>
          <w:sz w:val="24"/>
          <w:szCs w:val="24"/>
        </w:rPr>
        <w:t>, Acquisition of EPEAT®-Registered Televisions </w:t>
      </w:r>
      <w:r w:rsidRPr="001B6F75">
        <w:rPr>
          <w:rFonts w:ascii="Times New Roman" w:eastAsia="Times New Roman" w:hAnsi="Times New Roman" w:cs="Times New Roman"/>
          <w:smallCaps/>
          <w:color w:val="000000"/>
          <w:sz w:val="24"/>
          <w:szCs w:val="24"/>
          <w:bdr w:val="none" w:sz="0" w:space="0" w:color="auto" w:frame="1"/>
        </w:rPr>
        <w:t>(Jun 2014) </w:t>
      </w:r>
      <w:r w:rsidRPr="001B6F75">
        <w:rPr>
          <w:rFonts w:ascii="Times New Roman" w:eastAsia="Times New Roman" w:hAnsi="Times New Roman" w:cs="Times New Roman"/>
          <w:color w:val="000000"/>
          <w:sz w:val="24"/>
          <w:szCs w:val="24"/>
        </w:rPr>
        <w:t>(E.O.s 13423 and 13514).</w:t>
      </w:r>
    </w:p>
    <w:p w14:paraId="1B3C6C3B"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w:t>
      </w:r>
      <w:r w:rsidRPr="001B6F75">
        <w:rPr>
          <w:rFonts w:ascii="Times New Roman" w:eastAsia="Times New Roman" w:hAnsi="Times New Roman" w:cs="Times New Roman"/>
          <w:color w:val="000000"/>
          <w:sz w:val="24"/>
          <w:szCs w:val="24"/>
        </w:rPr>
        <w:t> Alternate I (Jun2014) of </w:t>
      </w:r>
      <w:hyperlink r:id="rId107" w:anchor="FAR_52_223_14" w:history="1">
        <w:r w:rsidRPr="001B6F75">
          <w:rPr>
            <w:rFonts w:ascii="Times New Roman" w:eastAsia="Times New Roman" w:hAnsi="Times New Roman" w:cs="Times New Roman"/>
            <w:color w:val="1062AE"/>
            <w:sz w:val="24"/>
            <w:szCs w:val="24"/>
            <w:u w:val="single"/>
            <w:bdr w:val="none" w:sz="0" w:space="0" w:color="auto" w:frame="1"/>
          </w:rPr>
          <w:t>52.223-14</w:t>
        </w:r>
      </w:hyperlink>
      <w:r w:rsidRPr="001B6F75">
        <w:rPr>
          <w:rFonts w:ascii="Times New Roman" w:eastAsia="Times New Roman" w:hAnsi="Times New Roman" w:cs="Times New Roman"/>
          <w:color w:val="000000"/>
          <w:sz w:val="24"/>
          <w:szCs w:val="24"/>
        </w:rPr>
        <w:t>.</w:t>
      </w:r>
    </w:p>
    <w:p w14:paraId="7810D9CA"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(42)</w:t>
      </w:r>
      <w:r w:rsidRPr="001B6F75">
        <w:rPr>
          <w:rFonts w:ascii="Times New Roman" w:eastAsia="Times New Roman" w:hAnsi="Times New Roman" w:cs="Times New Roman"/>
          <w:color w:val="000000"/>
          <w:sz w:val="24"/>
          <w:szCs w:val="24"/>
        </w:rPr>
        <w:t> </w:t>
      </w:r>
      <w:hyperlink r:id="rId108" w:anchor="FAR_52_223_15" w:history="1">
        <w:r w:rsidRPr="001B6F75">
          <w:rPr>
            <w:rFonts w:ascii="Times New Roman" w:eastAsia="Times New Roman" w:hAnsi="Times New Roman" w:cs="Times New Roman"/>
            <w:color w:val="1062AE"/>
            <w:sz w:val="24"/>
            <w:szCs w:val="24"/>
            <w:u w:val="single"/>
            <w:bdr w:val="none" w:sz="0" w:space="0" w:color="auto" w:frame="1"/>
          </w:rPr>
          <w:t>52.223-15</w:t>
        </w:r>
      </w:hyperlink>
      <w:r w:rsidRPr="001B6F75">
        <w:rPr>
          <w:rFonts w:ascii="Times New Roman" w:eastAsia="Times New Roman" w:hAnsi="Times New Roman" w:cs="Times New Roman"/>
          <w:color w:val="000000"/>
          <w:sz w:val="24"/>
          <w:szCs w:val="24"/>
        </w:rPr>
        <w:t>, Energy Efficiency in Energy-Consuming Products </w:t>
      </w:r>
      <w:r w:rsidRPr="001B6F75">
        <w:rPr>
          <w:rFonts w:ascii="Times New Roman" w:eastAsia="Times New Roman" w:hAnsi="Times New Roman" w:cs="Times New Roman"/>
          <w:smallCaps/>
          <w:color w:val="000000"/>
          <w:sz w:val="24"/>
          <w:szCs w:val="24"/>
          <w:bdr w:val="none" w:sz="0" w:space="0" w:color="auto" w:frame="1"/>
        </w:rPr>
        <w:t>(May 2020)</w:t>
      </w:r>
      <w:r w:rsidRPr="001B6F75">
        <w:rPr>
          <w:rFonts w:ascii="Times New Roman" w:eastAsia="Times New Roman" w:hAnsi="Times New Roman" w:cs="Times New Roman"/>
          <w:color w:val="000000"/>
          <w:sz w:val="24"/>
          <w:szCs w:val="24"/>
        </w:rPr>
        <w:t> (</w:t>
      </w:r>
      <w:hyperlink r:id="rId109" w:tgtFrame="_blank" w:history="1">
        <w:r w:rsidRPr="001B6F75">
          <w:rPr>
            <w:rFonts w:ascii="Times New Roman" w:eastAsia="Times New Roman" w:hAnsi="Times New Roman" w:cs="Times New Roman"/>
            <w:color w:val="1062AE"/>
            <w:sz w:val="24"/>
            <w:szCs w:val="24"/>
            <w:u w:val="single"/>
            <w:bdr w:val="none" w:sz="0" w:space="0" w:color="auto" w:frame="1"/>
          </w:rPr>
          <w:t>42 U.S.C. 8259b</w:t>
        </w:r>
      </w:hyperlink>
      <w:r w:rsidRPr="001B6F75">
        <w:rPr>
          <w:rFonts w:ascii="Times New Roman" w:eastAsia="Times New Roman" w:hAnsi="Times New Roman" w:cs="Times New Roman"/>
          <w:color w:val="000000"/>
          <w:sz w:val="24"/>
          <w:szCs w:val="24"/>
        </w:rPr>
        <w:t>).</w:t>
      </w:r>
    </w:p>
    <w:p w14:paraId="398009BA"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(43)</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w:t>
      </w:r>
      <w:r w:rsidRPr="001B6F75">
        <w:rPr>
          <w:rFonts w:ascii="Times New Roman" w:eastAsia="Times New Roman" w:hAnsi="Times New Roman" w:cs="Times New Roman"/>
          <w:color w:val="000000"/>
          <w:sz w:val="24"/>
          <w:szCs w:val="24"/>
        </w:rPr>
        <w:t> </w:t>
      </w:r>
      <w:hyperlink r:id="rId110" w:anchor="FAR_52_223_16" w:history="1">
        <w:r w:rsidRPr="001B6F75">
          <w:rPr>
            <w:rFonts w:ascii="Times New Roman" w:eastAsia="Times New Roman" w:hAnsi="Times New Roman" w:cs="Times New Roman"/>
            <w:color w:val="1062AE"/>
            <w:sz w:val="24"/>
            <w:szCs w:val="24"/>
            <w:u w:val="single"/>
            <w:bdr w:val="none" w:sz="0" w:space="0" w:color="auto" w:frame="1"/>
          </w:rPr>
          <w:t>52.223-16</w:t>
        </w:r>
      </w:hyperlink>
      <w:r w:rsidRPr="001B6F75">
        <w:rPr>
          <w:rFonts w:ascii="Times New Roman" w:eastAsia="Times New Roman" w:hAnsi="Times New Roman" w:cs="Times New Roman"/>
          <w:color w:val="000000"/>
          <w:sz w:val="24"/>
          <w:szCs w:val="24"/>
        </w:rPr>
        <w:t>, Acquisition of EPEAT®-Registered Personal Computer Products </w:t>
      </w:r>
      <w:r w:rsidRPr="001B6F75">
        <w:rPr>
          <w:rFonts w:ascii="Times New Roman" w:eastAsia="Times New Roman" w:hAnsi="Times New Roman" w:cs="Times New Roman"/>
          <w:smallCaps/>
          <w:color w:val="000000"/>
          <w:sz w:val="24"/>
          <w:szCs w:val="24"/>
          <w:bdr w:val="none" w:sz="0" w:space="0" w:color="auto" w:frame="1"/>
        </w:rPr>
        <w:t>(Oct 2015)</w:t>
      </w:r>
      <w:r w:rsidRPr="001B6F75">
        <w:rPr>
          <w:rFonts w:ascii="Times New Roman" w:eastAsia="Times New Roman" w:hAnsi="Times New Roman" w:cs="Times New Roman"/>
          <w:color w:val="000000"/>
          <w:sz w:val="24"/>
          <w:szCs w:val="24"/>
        </w:rPr>
        <w:t> (E.O.s 13423 and 13514).</w:t>
      </w:r>
    </w:p>
    <w:p w14:paraId="0001FB6B"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w:t>
      </w:r>
      <w:r w:rsidRPr="001B6F75">
        <w:rPr>
          <w:rFonts w:ascii="Times New Roman" w:eastAsia="Times New Roman" w:hAnsi="Times New Roman" w:cs="Times New Roman"/>
          <w:color w:val="000000"/>
          <w:sz w:val="24"/>
          <w:szCs w:val="24"/>
        </w:rPr>
        <w:t> Alternate I </w:t>
      </w:r>
      <w:r w:rsidRPr="001B6F75">
        <w:rPr>
          <w:rFonts w:ascii="Times New Roman" w:eastAsia="Times New Roman" w:hAnsi="Times New Roman" w:cs="Times New Roman"/>
          <w:smallCaps/>
          <w:color w:val="000000"/>
          <w:sz w:val="24"/>
          <w:szCs w:val="24"/>
          <w:bdr w:val="none" w:sz="0" w:space="0" w:color="auto" w:frame="1"/>
        </w:rPr>
        <w:t>(Jun 2014)</w:t>
      </w:r>
      <w:r w:rsidRPr="001B6F75">
        <w:rPr>
          <w:rFonts w:ascii="Times New Roman" w:eastAsia="Times New Roman" w:hAnsi="Times New Roman" w:cs="Times New Roman"/>
          <w:color w:val="000000"/>
          <w:sz w:val="24"/>
          <w:szCs w:val="24"/>
        </w:rPr>
        <w:t> of </w:t>
      </w:r>
      <w:hyperlink r:id="rId111" w:anchor="FAR_52_223_16" w:history="1">
        <w:r w:rsidRPr="001B6F75">
          <w:rPr>
            <w:rFonts w:ascii="Times New Roman" w:eastAsia="Times New Roman" w:hAnsi="Times New Roman" w:cs="Times New Roman"/>
            <w:color w:val="1062AE"/>
            <w:sz w:val="24"/>
            <w:szCs w:val="24"/>
            <w:u w:val="single"/>
            <w:bdr w:val="none" w:sz="0" w:space="0" w:color="auto" w:frame="1"/>
          </w:rPr>
          <w:t>52.223-16</w:t>
        </w:r>
      </w:hyperlink>
      <w:r w:rsidRPr="001B6F75">
        <w:rPr>
          <w:rFonts w:ascii="Times New Roman" w:eastAsia="Times New Roman" w:hAnsi="Times New Roman" w:cs="Times New Roman"/>
          <w:color w:val="000000"/>
          <w:sz w:val="24"/>
          <w:szCs w:val="24"/>
        </w:rPr>
        <w:t>.</w:t>
      </w:r>
    </w:p>
    <w:p w14:paraId="6716D8FD"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_X_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(44)</w:t>
      </w:r>
      <w:r w:rsidRPr="001B6F75">
        <w:rPr>
          <w:rFonts w:ascii="Times New Roman" w:eastAsia="Times New Roman" w:hAnsi="Times New Roman" w:cs="Times New Roman"/>
          <w:color w:val="000000"/>
          <w:sz w:val="24"/>
          <w:szCs w:val="24"/>
        </w:rPr>
        <w:t> </w:t>
      </w:r>
      <w:hyperlink r:id="rId112" w:anchor="FAR_52_223_18" w:history="1">
        <w:r w:rsidRPr="001B6F75">
          <w:rPr>
            <w:rFonts w:ascii="Times New Roman" w:eastAsia="Times New Roman" w:hAnsi="Times New Roman" w:cs="Times New Roman"/>
            <w:color w:val="1062AE"/>
            <w:sz w:val="24"/>
            <w:szCs w:val="24"/>
            <w:u w:val="single"/>
            <w:bdr w:val="none" w:sz="0" w:space="0" w:color="auto" w:frame="1"/>
          </w:rPr>
          <w:t>52.223-18</w:t>
        </w:r>
      </w:hyperlink>
      <w:r w:rsidRPr="001B6F75">
        <w:rPr>
          <w:rFonts w:ascii="Times New Roman" w:eastAsia="Times New Roman" w:hAnsi="Times New Roman" w:cs="Times New Roman"/>
          <w:color w:val="000000"/>
          <w:sz w:val="24"/>
          <w:szCs w:val="24"/>
        </w:rPr>
        <w:t>, Encouraging Contractor Policies to Ban Text Messaging While Driving </w:t>
      </w:r>
      <w:r w:rsidRPr="001B6F75">
        <w:rPr>
          <w:rFonts w:ascii="Times New Roman" w:eastAsia="Times New Roman" w:hAnsi="Times New Roman" w:cs="Times New Roman"/>
          <w:smallCaps/>
          <w:color w:val="000000"/>
          <w:sz w:val="24"/>
          <w:szCs w:val="24"/>
          <w:bdr w:val="none" w:sz="0" w:space="0" w:color="auto" w:frame="1"/>
        </w:rPr>
        <w:t>(Jun 2020)</w:t>
      </w:r>
      <w:r w:rsidRPr="001B6F75">
        <w:rPr>
          <w:rFonts w:ascii="Times New Roman" w:eastAsia="Times New Roman" w:hAnsi="Times New Roman" w:cs="Times New Roman"/>
          <w:color w:val="000000"/>
          <w:sz w:val="24"/>
          <w:szCs w:val="24"/>
        </w:rPr>
        <w:t> (E.O. 13513).</w:t>
      </w:r>
    </w:p>
    <w:p w14:paraId="728F46B0"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(45)</w:t>
      </w:r>
      <w:r w:rsidRPr="001B6F75">
        <w:rPr>
          <w:rFonts w:ascii="Times New Roman" w:eastAsia="Times New Roman" w:hAnsi="Times New Roman" w:cs="Times New Roman"/>
          <w:color w:val="000000"/>
          <w:sz w:val="24"/>
          <w:szCs w:val="24"/>
        </w:rPr>
        <w:t> </w:t>
      </w:r>
      <w:hyperlink r:id="rId113" w:anchor="FAR_52_223_20" w:history="1">
        <w:r w:rsidRPr="001B6F75">
          <w:rPr>
            <w:rFonts w:ascii="Times New Roman" w:eastAsia="Times New Roman" w:hAnsi="Times New Roman" w:cs="Times New Roman"/>
            <w:color w:val="1062AE"/>
            <w:sz w:val="24"/>
            <w:szCs w:val="24"/>
            <w:u w:val="single"/>
            <w:bdr w:val="none" w:sz="0" w:space="0" w:color="auto" w:frame="1"/>
          </w:rPr>
          <w:t>52.223-20</w:t>
        </w:r>
      </w:hyperlink>
      <w:r w:rsidRPr="001B6F75">
        <w:rPr>
          <w:rFonts w:ascii="Times New Roman" w:eastAsia="Times New Roman" w:hAnsi="Times New Roman" w:cs="Times New Roman"/>
          <w:color w:val="000000"/>
          <w:sz w:val="24"/>
          <w:szCs w:val="24"/>
        </w:rPr>
        <w:t>, Aerosols </w:t>
      </w:r>
      <w:r w:rsidRPr="001B6F75">
        <w:rPr>
          <w:rFonts w:ascii="Times New Roman" w:eastAsia="Times New Roman" w:hAnsi="Times New Roman" w:cs="Times New Roman"/>
          <w:smallCaps/>
          <w:color w:val="000000"/>
          <w:sz w:val="24"/>
          <w:szCs w:val="24"/>
          <w:bdr w:val="none" w:sz="0" w:space="0" w:color="auto" w:frame="1"/>
        </w:rPr>
        <w:t>(Jun 2016)</w:t>
      </w:r>
      <w:r w:rsidRPr="001B6F75">
        <w:rPr>
          <w:rFonts w:ascii="Times New Roman" w:eastAsia="Times New Roman" w:hAnsi="Times New Roman" w:cs="Times New Roman"/>
          <w:color w:val="000000"/>
          <w:sz w:val="24"/>
          <w:szCs w:val="24"/>
        </w:rPr>
        <w:t> (E.O. 13693).</w:t>
      </w:r>
    </w:p>
    <w:p w14:paraId="7D97C166"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(46)</w:t>
      </w:r>
      <w:r w:rsidRPr="001B6F75">
        <w:rPr>
          <w:rFonts w:ascii="Times New Roman" w:eastAsia="Times New Roman" w:hAnsi="Times New Roman" w:cs="Times New Roman"/>
          <w:color w:val="000000"/>
          <w:sz w:val="24"/>
          <w:szCs w:val="24"/>
        </w:rPr>
        <w:t> </w:t>
      </w:r>
      <w:hyperlink r:id="rId114" w:anchor="FAR_52_223_21" w:history="1">
        <w:r w:rsidRPr="001B6F75">
          <w:rPr>
            <w:rFonts w:ascii="Times New Roman" w:eastAsia="Times New Roman" w:hAnsi="Times New Roman" w:cs="Times New Roman"/>
            <w:color w:val="1062AE"/>
            <w:sz w:val="24"/>
            <w:szCs w:val="24"/>
            <w:u w:val="single"/>
            <w:bdr w:val="none" w:sz="0" w:space="0" w:color="auto" w:frame="1"/>
          </w:rPr>
          <w:t>52.223-21</w:t>
        </w:r>
      </w:hyperlink>
      <w:r w:rsidRPr="001B6F75">
        <w:rPr>
          <w:rFonts w:ascii="Times New Roman" w:eastAsia="Times New Roman" w:hAnsi="Times New Roman" w:cs="Times New Roman"/>
          <w:color w:val="000000"/>
          <w:sz w:val="24"/>
          <w:szCs w:val="24"/>
        </w:rPr>
        <w:t>, Foams (Jun2016) (E.O. 13693).</w:t>
      </w:r>
    </w:p>
    <w:p w14:paraId="41E362CF"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(47)</w:t>
      </w:r>
      <w:r w:rsidRPr="001B6F75">
        <w:rPr>
          <w:rFonts w:ascii="Times New Roman" w:eastAsia="Times New Roman" w:hAnsi="Times New Roman" w:cs="Times New Roman"/>
          <w:color w:val="000000"/>
          <w:sz w:val="24"/>
          <w:szCs w:val="24"/>
        </w:rPr>
        <w:t xml:space="preserve">  </w:t>
      </w:r>
      <w:r w:rsidRPr="001B6F75">
        <w:rPr>
          <w:rFonts w:ascii="Times New Roman" w:eastAsia="Times New Roman" w:hAnsi="Times New Roman" w:cs="Times New Roman"/>
          <w:color w:val="000000"/>
          <w:sz w:val="24"/>
          <w:szCs w:val="24"/>
          <w:bdr w:val="none" w:sz="0" w:space="0" w:color="auto" w:frame="1"/>
        </w:rPr>
        <w:t>(i)</w:t>
      </w:r>
      <w:r w:rsidRPr="001B6F75">
        <w:rPr>
          <w:rFonts w:ascii="Times New Roman" w:eastAsia="Times New Roman" w:hAnsi="Times New Roman" w:cs="Times New Roman"/>
          <w:color w:val="000000"/>
          <w:sz w:val="24"/>
          <w:szCs w:val="24"/>
        </w:rPr>
        <w:t> </w:t>
      </w:r>
      <w:hyperlink r:id="rId115" w:anchor="FAR_52_224_3" w:history="1">
        <w:r w:rsidRPr="001B6F75">
          <w:rPr>
            <w:rFonts w:ascii="Times New Roman" w:eastAsia="Times New Roman" w:hAnsi="Times New Roman" w:cs="Times New Roman"/>
            <w:color w:val="1062AE"/>
            <w:sz w:val="24"/>
            <w:szCs w:val="24"/>
            <w:u w:val="single"/>
            <w:bdr w:val="none" w:sz="0" w:space="0" w:color="auto" w:frame="1"/>
          </w:rPr>
          <w:t>52.224-3</w:t>
        </w:r>
      </w:hyperlink>
      <w:r w:rsidRPr="001B6F75">
        <w:rPr>
          <w:rFonts w:ascii="Times New Roman" w:eastAsia="Times New Roman" w:hAnsi="Times New Roman" w:cs="Times New Roman"/>
          <w:color w:val="000000"/>
          <w:sz w:val="24"/>
          <w:szCs w:val="24"/>
        </w:rPr>
        <w:t> Privacy Training </w:t>
      </w:r>
      <w:r w:rsidRPr="001B6F75">
        <w:rPr>
          <w:rFonts w:ascii="Times New Roman" w:eastAsia="Times New Roman" w:hAnsi="Times New Roman" w:cs="Times New Roman"/>
          <w:smallCaps/>
          <w:color w:val="000000"/>
          <w:sz w:val="24"/>
          <w:szCs w:val="24"/>
          <w:bdr w:val="none" w:sz="0" w:space="0" w:color="auto" w:frame="1"/>
        </w:rPr>
        <w:t>(Jan 2017)</w:t>
      </w:r>
      <w:r w:rsidRPr="001B6F75">
        <w:rPr>
          <w:rFonts w:ascii="Times New Roman" w:eastAsia="Times New Roman" w:hAnsi="Times New Roman" w:cs="Times New Roman"/>
          <w:color w:val="000000"/>
          <w:sz w:val="24"/>
          <w:szCs w:val="24"/>
        </w:rPr>
        <w:t> (5 U.S.C. 552 a).</w:t>
      </w:r>
    </w:p>
    <w:p w14:paraId="4B5289AC"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w:t>
      </w:r>
      <w:r w:rsidRPr="001B6F75">
        <w:rPr>
          <w:rFonts w:ascii="Times New Roman" w:eastAsia="Times New Roman" w:hAnsi="Times New Roman" w:cs="Times New Roman"/>
          <w:color w:val="000000"/>
          <w:sz w:val="24"/>
          <w:szCs w:val="24"/>
        </w:rPr>
        <w:t> Alternate I </w:t>
      </w:r>
      <w:r w:rsidRPr="001B6F75">
        <w:rPr>
          <w:rFonts w:ascii="Times New Roman" w:eastAsia="Times New Roman" w:hAnsi="Times New Roman" w:cs="Times New Roman"/>
          <w:smallCaps/>
          <w:color w:val="000000"/>
          <w:sz w:val="24"/>
          <w:szCs w:val="24"/>
          <w:bdr w:val="none" w:sz="0" w:space="0" w:color="auto" w:frame="1"/>
        </w:rPr>
        <w:t>(Jan 2017)</w:t>
      </w:r>
      <w:r w:rsidRPr="001B6F75">
        <w:rPr>
          <w:rFonts w:ascii="Times New Roman" w:eastAsia="Times New Roman" w:hAnsi="Times New Roman" w:cs="Times New Roman"/>
          <w:color w:val="000000"/>
          <w:sz w:val="24"/>
          <w:szCs w:val="24"/>
        </w:rPr>
        <w:t> of </w:t>
      </w:r>
      <w:hyperlink r:id="rId116" w:anchor="FAR_52_224_3" w:history="1">
        <w:r w:rsidRPr="001B6F75">
          <w:rPr>
            <w:rFonts w:ascii="Times New Roman" w:eastAsia="Times New Roman" w:hAnsi="Times New Roman" w:cs="Times New Roman"/>
            <w:color w:val="1062AE"/>
            <w:sz w:val="24"/>
            <w:szCs w:val="24"/>
            <w:u w:val="single"/>
            <w:bdr w:val="none" w:sz="0" w:space="0" w:color="auto" w:frame="1"/>
          </w:rPr>
          <w:t>52.224-3</w:t>
        </w:r>
      </w:hyperlink>
      <w:r w:rsidRPr="001B6F75">
        <w:rPr>
          <w:rFonts w:ascii="Times New Roman" w:eastAsia="Times New Roman" w:hAnsi="Times New Roman" w:cs="Times New Roman"/>
          <w:color w:val="000000"/>
          <w:sz w:val="24"/>
          <w:szCs w:val="24"/>
        </w:rPr>
        <w:t>.</w:t>
      </w:r>
    </w:p>
    <w:p w14:paraId="38786998"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(48)</w:t>
      </w:r>
      <w:r w:rsidRPr="001B6F75">
        <w:rPr>
          <w:rFonts w:ascii="Times New Roman" w:eastAsia="Times New Roman" w:hAnsi="Times New Roman" w:cs="Times New Roman"/>
          <w:color w:val="000000"/>
          <w:sz w:val="24"/>
          <w:szCs w:val="24"/>
        </w:rPr>
        <w:t> </w:t>
      </w:r>
      <w:hyperlink r:id="rId117" w:anchor="FAR_52_225_1" w:history="1">
        <w:r w:rsidRPr="001B6F75">
          <w:rPr>
            <w:rFonts w:ascii="Times New Roman" w:eastAsia="Times New Roman" w:hAnsi="Times New Roman" w:cs="Times New Roman"/>
            <w:color w:val="1062AE"/>
            <w:sz w:val="24"/>
            <w:szCs w:val="24"/>
            <w:u w:val="single"/>
            <w:bdr w:val="none" w:sz="0" w:space="0" w:color="auto" w:frame="1"/>
          </w:rPr>
          <w:t>52.225-1</w:t>
        </w:r>
      </w:hyperlink>
      <w:r w:rsidRPr="001B6F75">
        <w:rPr>
          <w:rFonts w:ascii="Times New Roman" w:eastAsia="Times New Roman" w:hAnsi="Times New Roman" w:cs="Times New Roman"/>
          <w:color w:val="000000"/>
          <w:sz w:val="24"/>
          <w:szCs w:val="24"/>
        </w:rPr>
        <w:t>, Buy American-Supplies (May 2014) (</w:t>
      </w:r>
      <w:hyperlink r:id="rId118" w:tgtFrame="_blank" w:history="1">
        <w:r w:rsidRPr="001B6F75">
          <w:rPr>
            <w:rFonts w:ascii="Times New Roman" w:eastAsia="Times New Roman" w:hAnsi="Times New Roman" w:cs="Times New Roman"/>
            <w:color w:val="1062AE"/>
            <w:sz w:val="24"/>
            <w:szCs w:val="24"/>
            <w:u w:val="single"/>
            <w:bdr w:val="none" w:sz="0" w:space="0" w:color="auto" w:frame="1"/>
          </w:rPr>
          <w:t>41 U.S.C. chapter 83</w:t>
        </w:r>
      </w:hyperlink>
      <w:r w:rsidRPr="001B6F75">
        <w:rPr>
          <w:rFonts w:ascii="Times New Roman" w:eastAsia="Times New Roman" w:hAnsi="Times New Roman" w:cs="Times New Roman"/>
          <w:color w:val="000000"/>
          <w:sz w:val="24"/>
          <w:szCs w:val="24"/>
        </w:rPr>
        <w:t>).</w:t>
      </w:r>
    </w:p>
    <w:p w14:paraId="7E77CB73"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(49)</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w:t>
      </w:r>
      <w:r w:rsidRPr="001B6F75">
        <w:rPr>
          <w:rFonts w:ascii="Times New Roman" w:eastAsia="Times New Roman" w:hAnsi="Times New Roman" w:cs="Times New Roman"/>
          <w:color w:val="000000"/>
          <w:sz w:val="24"/>
          <w:szCs w:val="24"/>
        </w:rPr>
        <w:t> </w:t>
      </w:r>
      <w:hyperlink r:id="rId119" w:anchor="FAR_52_225_3" w:history="1">
        <w:r w:rsidRPr="001B6F75">
          <w:rPr>
            <w:rFonts w:ascii="Times New Roman" w:eastAsia="Times New Roman" w:hAnsi="Times New Roman" w:cs="Times New Roman"/>
            <w:color w:val="1062AE"/>
            <w:sz w:val="24"/>
            <w:szCs w:val="24"/>
            <w:u w:val="single"/>
            <w:bdr w:val="none" w:sz="0" w:space="0" w:color="auto" w:frame="1"/>
          </w:rPr>
          <w:t>52.225-3</w:t>
        </w:r>
      </w:hyperlink>
      <w:r w:rsidRPr="001B6F75">
        <w:rPr>
          <w:rFonts w:ascii="Times New Roman" w:eastAsia="Times New Roman" w:hAnsi="Times New Roman" w:cs="Times New Roman"/>
          <w:color w:val="000000"/>
          <w:sz w:val="24"/>
          <w:szCs w:val="24"/>
        </w:rPr>
        <w:t>, Buy American-Free Trade Agreements-Israeli Trade Act </w:t>
      </w:r>
      <w:r w:rsidRPr="001B6F75">
        <w:rPr>
          <w:rFonts w:ascii="Times New Roman" w:eastAsia="Times New Roman" w:hAnsi="Times New Roman" w:cs="Times New Roman"/>
          <w:smallCaps/>
          <w:color w:val="000000"/>
          <w:sz w:val="24"/>
          <w:szCs w:val="24"/>
          <w:bdr w:val="none" w:sz="0" w:space="0" w:color="auto" w:frame="1"/>
        </w:rPr>
        <w:t>(May 2014)</w:t>
      </w:r>
      <w:r w:rsidRPr="001B6F75">
        <w:rPr>
          <w:rFonts w:ascii="Times New Roman" w:eastAsia="Times New Roman" w:hAnsi="Times New Roman" w:cs="Times New Roman"/>
          <w:color w:val="000000"/>
          <w:sz w:val="24"/>
          <w:szCs w:val="24"/>
        </w:rPr>
        <w:t> (</w:t>
      </w:r>
      <w:hyperlink r:id="rId120" w:tgtFrame="_blank" w:history="1">
        <w:r w:rsidRPr="001B6F75">
          <w:rPr>
            <w:rFonts w:ascii="Times New Roman" w:eastAsia="Times New Roman" w:hAnsi="Times New Roman" w:cs="Times New Roman"/>
            <w:color w:val="1062AE"/>
            <w:sz w:val="24"/>
            <w:szCs w:val="24"/>
            <w:u w:val="single"/>
            <w:bdr w:val="none" w:sz="0" w:space="0" w:color="auto" w:frame="1"/>
          </w:rPr>
          <w:t>41 U.S.C.chapter83</w:t>
        </w:r>
      </w:hyperlink>
      <w:r w:rsidRPr="001B6F75">
        <w:rPr>
          <w:rFonts w:ascii="Times New Roman" w:eastAsia="Times New Roman" w:hAnsi="Times New Roman" w:cs="Times New Roman"/>
          <w:color w:val="000000"/>
          <w:sz w:val="24"/>
          <w:szCs w:val="24"/>
        </w:rPr>
        <w:t>, </w:t>
      </w:r>
      <w:hyperlink r:id="rId121" w:tgtFrame="_blank" w:history="1">
        <w:r w:rsidRPr="001B6F75">
          <w:rPr>
            <w:rFonts w:ascii="Times New Roman" w:eastAsia="Times New Roman" w:hAnsi="Times New Roman" w:cs="Times New Roman"/>
            <w:color w:val="1062AE"/>
            <w:sz w:val="24"/>
            <w:szCs w:val="24"/>
            <w:u w:val="single"/>
            <w:bdr w:val="none" w:sz="0" w:space="0" w:color="auto" w:frame="1"/>
          </w:rPr>
          <w:t>19 U.S.C. 3301 </w:t>
        </w:r>
      </w:hyperlink>
      <w:r w:rsidRPr="001B6F75">
        <w:rPr>
          <w:rFonts w:ascii="Times New Roman" w:eastAsia="Times New Roman" w:hAnsi="Times New Roman" w:cs="Times New Roman"/>
          <w:color w:val="000000"/>
          <w:sz w:val="24"/>
          <w:szCs w:val="24"/>
        </w:rPr>
        <w:t>note, </w:t>
      </w:r>
      <w:hyperlink r:id="rId122" w:tgtFrame="_blank" w:history="1">
        <w:r w:rsidRPr="001B6F75">
          <w:rPr>
            <w:rFonts w:ascii="Times New Roman" w:eastAsia="Times New Roman" w:hAnsi="Times New Roman" w:cs="Times New Roman"/>
            <w:color w:val="1062AE"/>
            <w:sz w:val="24"/>
            <w:szCs w:val="24"/>
            <w:u w:val="single"/>
            <w:bdr w:val="none" w:sz="0" w:space="0" w:color="auto" w:frame="1"/>
          </w:rPr>
          <w:t>19 U.S.C. 2112 </w:t>
        </w:r>
      </w:hyperlink>
      <w:r w:rsidRPr="001B6F75">
        <w:rPr>
          <w:rFonts w:ascii="Times New Roman" w:eastAsia="Times New Roman" w:hAnsi="Times New Roman" w:cs="Times New Roman"/>
          <w:color w:val="000000"/>
          <w:sz w:val="24"/>
          <w:szCs w:val="24"/>
        </w:rPr>
        <w:t>note, </w:t>
      </w:r>
      <w:hyperlink r:id="rId123" w:tgtFrame="_blank" w:history="1">
        <w:r w:rsidRPr="001B6F75">
          <w:rPr>
            <w:rFonts w:ascii="Times New Roman" w:eastAsia="Times New Roman" w:hAnsi="Times New Roman" w:cs="Times New Roman"/>
            <w:color w:val="1062AE"/>
            <w:sz w:val="24"/>
            <w:szCs w:val="24"/>
            <w:u w:val="single"/>
            <w:bdr w:val="none" w:sz="0" w:space="0" w:color="auto" w:frame="1"/>
          </w:rPr>
          <w:t>19 U.S.C. 3805</w:t>
        </w:r>
      </w:hyperlink>
      <w:r w:rsidRPr="001B6F75">
        <w:rPr>
          <w:rFonts w:ascii="Times New Roman" w:eastAsia="Times New Roman" w:hAnsi="Times New Roman" w:cs="Times New Roman"/>
          <w:color w:val="000000"/>
          <w:sz w:val="24"/>
          <w:szCs w:val="24"/>
        </w:rPr>
        <w:t> note, </w:t>
      </w:r>
      <w:hyperlink r:id="rId124" w:tgtFrame="_blank" w:history="1">
        <w:r w:rsidRPr="001B6F75">
          <w:rPr>
            <w:rFonts w:ascii="Times New Roman" w:eastAsia="Times New Roman" w:hAnsi="Times New Roman" w:cs="Times New Roman"/>
            <w:color w:val="1062AE"/>
            <w:sz w:val="24"/>
            <w:szCs w:val="24"/>
            <w:u w:val="single"/>
            <w:bdr w:val="none" w:sz="0" w:space="0" w:color="auto" w:frame="1"/>
          </w:rPr>
          <w:t>19 U.S.C. 4001</w:t>
        </w:r>
      </w:hyperlink>
      <w:r w:rsidRPr="001B6F75">
        <w:rPr>
          <w:rFonts w:ascii="Times New Roman" w:eastAsia="Times New Roman" w:hAnsi="Times New Roman" w:cs="Times New Roman"/>
          <w:color w:val="000000"/>
          <w:sz w:val="24"/>
          <w:szCs w:val="24"/>
        </w:rPr>
        <w:t> note, Pub. L. 103-182, 108-77, 108-78, 108-286, 108-302, 109-53, 109-169, 109-283, 110-138, 112-41, 112-42, and 112-43.</w:t>
      </w:r>
    </w:p>
    <w:p w14:paraId="54C4F5CF"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w:t>
      </w:r>
      <w:r w:rsidRPr="001B6F75">
        <w:rPr>
          <w:rFonts w:ascii="Times New Roman" w:eastAsia="Times New Roman" w:hAnsi="Times New Roman" w:cs="Times New Roman"/>
          <w:color w:val="000000"/>
          <w:sz w:val="24"/>
          <w:szCs w:val="24"/>
        </w:rPr>
        <w:t> Alternate I </w:t>
      </w:r>
      <w:r w:rsidRPr="001B6F75">
        <w:rPr>
          <w:rFonts w:ascii="Times New Roman" w:eastAsia="Times New Roman" w:hAnsi="Times New Roman" w:cs="Times New Roman"/>
          <w:smallCaps/>
          <w:color w:val="000000"/>
          <w:sz w:val="24"/>
          <w:szCs w:val="24"/>
          <w:bdr w:val="none" w:sz="0" w:space="0" w:color="auto" w:frame="1"/>
        </w:rPr>
        <w:t>(May 2014)</w:t>
      </w:r>
      <w:r w:rsidRPr="001B6F75">
        <w:rPr>
          <w:rFonts w:ascii="Times New Roman" w:eastAsia="Times New Roman" w:hAnsi="Times New Roman" w:cs="Times New Roman"/>
          <w:color w:val="000000"/>
          <w:sz w:val="24"/>
          <w:szCs w:val="24"/>
        </w:rPr>
        <w:t> of </w:t>
      </w:r>
      <w:hyperlink r:id="rId125" w:anchor="FAR_52_225_3" w:history="1">
        <w:r w:rsidRPr="001B6F75">
          <w:rPr>
            <w:rFonts w:ascii="Times New Roman" w:eastAsia="Times New Roman" w:hAnsi="Times New Roman" w:cs="Times New Roman"/>
            <w:color w:val="1062AE"/>
            <w:sz w:val="24"/>
            <w:szCs w:val="24"/>
            <w:u w:val="single"/>
            <w:bdr w:val="none" w:sz="0" w:space="0" w:color="auto" w:frame="1"/>
          </w:rPr>
          <w:t>52.225-3</w:t>
        </w:r>
      </w:hyperlink>
      <w:r w:rsidRPr="001B6F75">
        <w:rPr>
          <w:rFonts w:ascii="Times New Roman" w:eastAsia="Times New Roman" w:hAnsi="Times New Roman" w:cs="Times New Roman"/>
          <w:color w:val="000000"/>
          <w:sz w:val="24"/>
          <w:szCs w:val="24"/>
        </w:rPr>
        <w:t>.</w:t>
      </w:r>
    </w:p>
    <w:p w14:paraId="2316E9EE"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(iii)</w:t>
      </w:r>
      <w:r w:rsidRPr="001B6F75">
        <w:rPr>
          <w:rFonts w:ascii="Times New Roman" w:eastAsia="Times New Roman" w:hAnsi="Times New Roman" w:cs="Times New Roman"/>
          <w:color w:val="000000"/>
          <w:sz w:val="24"/>
          <w:szCs w:val="24"/>
        </w:rPr>
        <w:t> Alternate II </w:t>
      </w:r>
      <w:r w:rsidRPr="001B6F75">
        <w:rPr>
          <w:rFonts w:ascii="Times New Roman" w:eastAsia="Times New Roman" w:hAnsi="Times New Roman" w:cs="Times New Roman"/>
          <w:smallCaps/>
          <w:color w:val="000000"/>
          <w:sz w:val="24"/>
          <w:szCs w:val="24"/>
          <w:bdr w:val="none" w:sz="0" w:space="0" w:color="auto" w:frame="1"/>
        </w:rPr>
        <w:t>(May 2014)</w:t>
      </w:r>
      <w:r w:rsidRPr="001B6F75">
        <w:rPr>
          <w:rFonts w:ascii="Times New Roman" w:eastAsia="Times New Roman" w:hAnsi="Times New Roman" w:cs="Times New Roman"/>
          <w:color w:val="000000"/>
          <w:sz w:val="24"/>
          <w:szCs w:val="24"/>
        </w:rPr>
        <w:t> of </w:t>
      </w:r>
      <w:hyperlink r:id="rId126" w:anchor="FAR_52_225_3" w:history="1">
        <w:r w:rsidRPr="001B6F75">
          <w:rPr>
            <w:rFonts w:ascii="Times New Roman" w:eastAsia="Times New Roman" w:hAnsi="Times New Roman" w:cs="Times New Roman"/>
            <w:color w:val="1062AE"/>
            <w:sz w:val="24"/>
            <w:szCs w:val="24"/>
            <w:u w:val="single"/>
            <w:bdr w:val="none" w:sz="0" w:space="0" w:color="auto" w:frame="1"/>
          </w:rPr>
          <w:t>52.225-3</w:t>
        </w:r>
      </w:hyperlink>
      <w:r w:rsidRPr="001B6F75">
        <w:rPr>
          <w:rFonts w:ascii="Times New Roman" w:eastAsia="Times New Roman" w:hAnsi="Times New Roman" w:cs="Times New Roman"/>
          <w:color w:val="000000"/>
          <w:sz w:val="24"/>
          <w:szCs w:val="24"/>
        </w:rPr>
        <w:t>.</w:t>
      </w:r>
    </w:p>
    <w:p w14:paraId="4119203C"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(iv)</w:t>
      </w:r>
      <w:r w:rsidRPr="001B6F75">
        <w:rPr>
          <w:rFonts w:ascii="Times New Roman" w:eastAsia="Times New Roman" w:hAnsi="Times New Roman" w:cs="Times New Roman"/>
          <w:color w:val="000000"/>
          <w:sz w:val="24"/>
          <w:szCs w:val="24"/>
        </w:rPr>
        <w:t> Alternate III </w:t>
      </w:r>
      <w:r w:rsidRPr="001B6F75">
        <w:rPr>
          <w:rFonts w:ascii="Times New Roman" w:eastAsia="Times New Roman" w:hAnsi="Times New Roman" w:cs="Times New Roman"/>
          <w:smallCaps/>
          <w:color w:val="000000"/>
          <w:sz w:val="24"/>
          <w:szCs w:val="24"/>
          <w:bdr w:val="none" w:sz="0" w:space="0" w:color="auto" w:frame="1"/>
        </w:rPr>
        <w:t>(May 2014)</w:t>
      </w:r>
      <w:r w:rsidRPr="001B6F75">
        <w:rPr>
          <w:rFonts w:ascii="Times New Roman" w:eastAsia="Times New Roman" w:hAnsi="Times New Roman" w:cs="Times New Roman"/>
          <w:color w:val="000000"/>
          <w:sz w:val="24"/>
          <w:szCs w:val="24"/>
        </w:rPr>
        <w:t> of </w:t>
      </w:r>
      <w:hyperlink r:id="rId127" w:anchor="FAR_52_225_3" w:history="1">
        <w:r w:rsidRPr="001B6F75">
          <w:rPr>
            <w:rFonts w:ascii="Times New Roman" w:eastAsia="Times New Roman" w:hAnsi="Times New Roman" w:cs="Times New Roman"/>
            <w:color w:val="1062AE"/>
            <w:sz w:val="24"/>
            <w:szCs w:val="24"/>
            <w:u w:val="single"/>
            <w:bdr w:val="none" w:sz="0" w:space="0" w:color="auto" w:frame="1"/>
          </w:rPr>
          <w:t>52.225-3</w:t>
        </w:r>
      </w:hyperlink>
      <w:r w:rsidRPr="001B6F75">
        <w:rPr>
          <w:rFonts w:ascii="Times New Roman" w:eastAsia="Times New Roman" w:hAnsi="Times New Roman" w:cs="Times New Roman"/>
          <w:color w:val="000000"/>
          <w:sz w:val="24"/>
          <w:szCs w:val="24"/>
        </w:rPr>
        <w:t>.</w:t>
      </w:r>
    </w:p>
    <w:p w14:paraId="7BF6704A"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(50)</w:t>
      </w:r>
      <w:r w:rsidRPr="001B6F75">
        <w:rPr>
          <w:rFonts w:ascii="Times New Roman" w:eastAsia="Times New Roman" w:hAnsi="Times New Roman" w:cs="Times New Roman"/>
          <w:color w:val="000000"/>
          <w:sz w:val="24"/>
          <w:szCs w:val="24"/>
        </w:rPr>
        <w:t> </w:t>
      </w:r>
      <w:hyperlink r:id="rId128" w:anchor="FAR_52_225_5" w:history="1">
        <w:r w:rsidRPr="001B6F75">
          <w:rPr>
            <w:rFonts w:ascii="Times New Roman" w:eastAsia="Times New Roman" w:hAnsi="Times New Roman" w:cs="Times New Roman"/>
            <w:color w:val="1062AE"/>
            <w:sz w:val="24"/>
            <w:szCs w:val="24"/>
            <w:u w:val="single"/>
            <w:bdr w:val="none" w:sz="0" w:space="0" w:color="auto" w:frame="1"/>
          </w:rPr>
          <w:t>52.225-5</w:t>
        </w:r>
      </w:hyperlink>
      <w:r w:rsidRPr="001B6F75">
        <w:rPr>
          <w:rFonts w:ascii="Times New Roman" w:eastAsia="Times New Roman" w:hAnsi="Times New Roman" w:cs="Times New Roman"/>
          <w:color w:val="000000"/>
          <w:sz w:val="24"/>
          <w:szCs w:val="24"/>
        </w:rPr>
        <w:t>, Trade Agreements </w:t>
      </w:r>
      <w:r w:rsidRPr="001B6F75">
        <w:rPr>
          <w:rFonts w:ascii="Times New Roman" w:eastAsia="Times New Roman" w:hAnsi="Times New Roman" w:cs="Times New Roman"/>
          <w:smallCaps/>
          <w:color w:val="000000"/>
          <w:sz w:val="24"/>
          <w:szCs w:val="24"/>
          <w:bdr w:val="none" w:sz="0" w:space="0" w:color="auto" w:frame="1"/>
        </w:rPr>
        <w:t>(Oct 2019)</w:t>
      </w:r>
      <w:r w:rsidRPr="001B6F75">
        <w:rPr>
          <w:rFonts w:ascii="Times New Roman" w:eastAsia="Times New Roman" w:hAnsi="Times New Roman" w:cs="Times New Roman"/>
          <w:color w:val="000000"/>
          <w:sz w:val="24"/>
          <w:szCs w:val="24"/>
        </w:rPr>
        <w:t> (</w:t>
      </w:r>
      <w:hyperlink r:id="rId129" w:tgtFrame="_blank" w:history="1">
        <w:r w:rsidRPr="001B6F75">
          <w:rPr>
            <w:rFonts w:ascii="Times New Roman" w:eastAsia="Times New Roman" w:hAnsi="Times New Roman" w:cs="Times New Roman"/>
            <w:color w:val="1062AE"/>
            <w:sz w:val="24"/>
            <w:szCs w:val="24"/>
            <w:u w:val="single"/>
            <w:bdr w:val="none" w:sz="0" w:space="0" w:color="auto" w:frame="1"/>
          </w:rPr>
          <w:t>19 U.S.C. 2501</w:t>
        </w:r>
      </w:hyperlink>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i/>
          <w:iCs/>
          <w:color w:val="000000"/>
          <w:sz w:val="24"/>
          <w:szCs w:val="24"/>
          <w:bdr w:val="none" w:sz="0" w:space="0" w:color="auto" w:frame="1"/>
        </w:rPr>
        <w:t>et seq</w:t>
      </w:r>
      <w:r w:rsidRPr="001B6F75">
        <w:rPr>
          <w:rFonts w:ascii="Times New Roman" w:eastAsia="Times New Roman" w:hAnsi="Times New Roman" w:cs="Times New Roman"/>
          <w:color w:val="000000"/>
          <w:sz w:val="24"/>
          <w:szCs w:val="24"/>
        </w:rPr>
        <w:t>., </w:t>
      </w:r>
      <w:hyperlink r:id="rId130" w:tgtFrame="_blank" w:history="1">
        <w:r w:rsidRPr="001B6F75">
          <w:rPr>
            <w:rFonts w:ascii="Times New Roman" w:eastAsia="Times New Roman" w:hAnsi="Times New Roman" w:cs="Times New Roman"/>
            <w:color w:val="1062AE"/>
            <w:sz w:val="24"/>
            <w:szCs w:val="24"/>
            <w:u w:val="single"/>
            <w:bdr w:val="none" w:sz="0" w:space="0" w:color="auto" w:frame="1"/>
          </w:rPr>
          <w:t>19 U.S.C. 3301</w:t>
        </w:r>
      </w:hyperlink>
      <w:r w:rsidRPr="001B6F75">
        <w:rPr>
          <w:rFonts w:ascii="Times New Roman" w:eastAsia="Times New Roman" w:hAnsi="Times New Roman" w:cs="Times New Roman"/>
          <w:color w:val="000000"/>
          <w:sz w:val="24"/>
          <w:szCs w:val="24"/>
        </w:rPr>
        <w:t> note).</w:t>
      </w:r>
    </w:p>
    <w:p w14:paraId="383EC690"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lastRenderedPageBreak/>
        <w:t>            _X_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(51)</w:t>
      </w:r>
      <w:r w:rsidRPr="001B6F75">
        <w:rPr>
          <w:rFonts w:ascii="Times New Roman" w:eastAsia="Times New Roman" w:hAnsi="Times New Roman" w:cs="Times New Roman"/>
          <w:color w:val="000000"/>
          <w:sz w:val="24"/>
          <w:szCs w:val="24"/>
        </w:rPr>
        <w:t> </w:t>
      </w:r>
      <w:hyperlink r:id="rId131" w:anchor="FAR_52_225_13" w:history="1">
        <w:r w:rsidRPr="001B6F75">
          <w:rPr>
            <w:rFonts w:ascii="Times New Roman" w:eastAsia="Times New Roman" w:hAnsi="Times New Roman" w:cs="Times New Roman"/>
            <w:color w:val="1062AE"/>
            <w:sz w:val="24"/>
            <w:szCs w:val="24"/>
            <w:u w:val="single"/>
            <w:bdr w:val="none" w:sz="0" w:space="0" w:color="auto" w:frame="1"/>
          </w:rPr>
          <w:t>52.225-13</w:t>
        </w:r>
      </w:hyperlink>
      <w:r w:rsidRPr="001B6F75">
        <w:rPr>
          <w:rFonts w:ascii="Times New Roman" w:eastAsia="Times New Roman" w:hAnsi="Times New Roman" w:cs="Times New Roman"/>
          <w:color w:val="000000"/>
          <w:sz w:val="24"/>
          <w:szCs w:val="24"/>
        </w:rPr>
        <w:t>, Restrictions on Certain Foreign Purchases </w:t>
      </w:r>
      <w:r w:rsidRPr="001B6F75">
        <w:rPr>
          <w:rFonts w:ascii="Times New Roman" w:eastAsia="Times New Roman" w:hAnsi="Times New Roman" w:cs="Times New Roman"/>
          <w:smallCaps/>
          <w:color w:val="000000"/>
          <w:sz w:val="24"/>
          <w:szCs w:val="24"/>
          <w:bdr w:val="none" w:sz="0" w:space="0" w:color="auto" w:frame="1"/>
        </w:rPr>
        <w:t>(Jun 2008)</w:t>
      </w:r>
      <w:r w:rsidRPr="001B6F75">
        <w:rPr>
          <w:rFonts w:ascii="Times New Roman" w:eastAsia="Times New Roman" w:hAnsi="Times New Roman" w:cs="Times New Roman"/>
          <w:color w:val="000000"/>
          <w:sz w:val="24"/>
          <w:szCs w:val="24"/>
        </w:rPr>
        <w:t> (E.O.’s, proclamations, and statutes administered by the Office of Foreign Assets Control of the Department of the Treasury).</w:t>
      </w:r>
    </w:p>
    <w:p w14:paraId="5B544991"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(52)</w:t>
      </w:r>
      <w:r w:rsidRPr="001B6F75">
        <w:rPr>
          <w:rFonts w:ascii="Times New Roman" w:eastAsia="Times New Roman" w:hAnsi="Times New Roman" w:cs="Times New Roman"/>
          <w:color w:val="000000"/>
          <w:sz w:val="24"/>
          <w:szCs w:val="24"/>
        </w:rPr>
        <w:t> </w:t>
      </w:r>
      <w:hyperlink r:id="rId132" w:anchor="FAR_52_225_26" w:history="1">
        <w:r w:rsidRPr="001B6F75">
          <w:rPr>
            <w:rFonts w:ascii="Times New Roman" w:eastAsia="Times New Roman" w:hAnsi="Times New Roman" w:cs="Times New Roman"/>
            <w:color w:val="1062AE"/>
            <w:sz w:val="24"/>
            <w:szCs w:val="24"/>
            <w:u w:val="single"/>
            <w:bdr w:val="none" w:sz="0" w:space="0" w:color="auto" w:frame="1"/>
          </w:rPr>
          <w:t>52.225-26</w:t>
        </w:r>
      </w:hyperlink>
      <w:r w:rsidRPr="001B6F75">
        <w:rPr>
          <w:rFonts w:ascii="Times New Roman" w:eastAsia="Times New Roman" w:hAnsi="Times New Roman" w:cs="Times New Roman"/>
          <w:color w:val="000000"/>
          <w:sz w:val="24"/>
          <w:szCs w:val="24"/>
        </w:rPr>
        <w:t>, Contractors Performing Private Security Functions Outside the United States (Oct 2016) (Section 862, as amended, of the National Defense Authorization Act for Fiscal Year 2008; </w:t>
      </w:r>
      <w:hyperlink r:id="rId133" w:tgtFrame="_blank" w:history="1">
        <w:r w:rsidRPr="001B6F75">
          <w:rPr>
            <w:rFonts w:ascii="Times New Roman" w:eastAsia="Times New Roman" w:hAnsi="Times New Roman" w:cs="Times New Roman"/>
            <w:color w:val="1062AE"/>
            <w:sz w:val="24"/>
            <w:szCs w:val="24"/>
            <w:u w:val="single"/>
            <w:bdr w:val="none" w:sz="0" w:space="0" w:color="auto" w:frame="1"/>
          </w:rPr>
          <w:t>10 U.S.C. 2302Note)</w:t>
        </w:r>
      </w:hyperlink>
      <w:r w:rsidRPr="001B6F75">
        <w:rPr>
          <w:rFonts w:ascii="Times New Roman" w:eastAsia="Times New Roman" w:hAnsi="Times New Roman" w:cs="Times New Roman"/>
          <w:color w:val="000000"/>
          <w:sz w:val="24"/>
          <w:szCs w:val="24"/>
        </w:rPr>
        <w:t>.</w:t>
      </w:r>
    </w:p>
    <w:p w14:paraId="4B9735EA"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(53)</w:t>
      </w:r>
      <w:r w:rsidRPr="001B6F75">
        <w:rPr>
          <w:rFonts w:ascii="Times New Roman" w:eastAsia="Times New Roman" w:hAnsi="Times New Roman" w:cs="Times New Roman"/>
          <w:color w:val="000000"/>
          <w:sz w:val="24"/>
          <w:szCs w:val="24"/>
        </w:rPr>
        <w:t> </w:t>
      </w:r>
      <w:hyperlink r:id="rId134" w:anchor="FAR_52_226_4" w:history="1">
        <w:r w:rsidRPr="001B6F75">
          <w:rPr>
            <w:rFonts w:ascii="Times New Roman" w:eastAsia="Times New Roman" w:hAnsi="Times New Roman" w:cs="Times New Roman"/>
            <w:color w:val="1062AE"/>
            <w:sz w:val="24"/>
            <w:szCs w:val="24"/>
            <w:u w:val="single"/>
            <w:bdr w:val="none" w:sz="0" w:space="0" w:color="auto" w:frame="1"/>
          </w:rPr>
          <w:t>52.226-4</w:t>
        </w:r>
      </w:hyperlink>
      <w:r w:rsidRPr="001B6F75">
        <w:rPr>
          <w:rFonts w:ascii="Times New Roman" w:eastAsia="Times New Roman" w:hAnsi="Times New Roman" w:cs="Times New Roman"/>
          <w:color w:val="000000"/>
          <w:sz w:val="24"/>
          <w:szCs w:val="24"/>
        </w:rPr>
        <w:t>, Notice of Disaster or Emergency Area Set-Aside (Nov2007) (</w:t>
      </w:r>
      <w:hyperlink r:id="rId135" w:tgtFrame="_blank" w:history="1">
        <w:r w:rsidRPr="001B6F75">
          <w:rPr>
            <w:rFonts w:ascii="Times New Roman" w:eastAsia="Times New Roman" w:hAnsi="Times New Roman" w:cs="Times New Roman"/>
            <w:color w:val="1062AE"/>
            <w:sz w:val="24"/>
            <w:szCs w:val="24"/>
            <w:u w:val="single"/>
            <w:bdr w:val="none" w:sz="0" w:space="0" w:color="auto" w:frame="1"/>
          </w:rPr>
          <w:t>42 U.S.C. 5150</w:t>
        </w:r>
      </w:hyperlink>
      <w:r w:rsidRPr="001B6F75">
        <w:rPr>
          <w:rFonts w:ascii="Times New Roman" w:eastAsia="Times New Roman" w:hAnsi="Times New Roman" w:cs="Times New Roman"/>
          <w:color w:val="000000"/>
          <w:sz w:val="24"/>
          <w:szCs w:val="24"/>
        </w:rPr>
        <w:t>).</w:t>
      </w:r>
    </w:p>
    <w:p w14:paraId="02FC1D9D"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(54)</w:t>
      </w:r>
      <w:r w:rsidRPr="001B6F75">
        <w:rPr>
          <w:rFonts w:ascii="Times New Roman" w:eastAsia="Times New Roman" w:hAnsi="Times New Roman" w:cs="Times New Roman"/>
          <w:color w:val="000000"/>
          <w:sz w:val="24"/>
          <w:szCs w:val="24"/>
        </w:rPr>
        <w:t> </w:t>
      </w:r>
      <w:hyperlink r:id="rId136" w:anchor="FAR_52_226_5" w:history="1">
        <w:r w:rsidRPr="001B6F75">
          <w:rPr>
            <w:rFonts w:ascii="Times New Roman" w:eastAsia="Times New Roman" w:hAnsi="Times New Roman" w:cs="Times New Roman"/>
            <w:color w:val="1062AE"/>
            <w:sz w:val="24"/>
            <w:szCs w:val="24"/>
            <w:u w:val="single"/>
            <w:bdr w:val="none" w:sz="0" w:space="0" w:color="auto" w:frame="1"/>
          </w:rPr>
          <w:t>52.226-5</w:t>
        </w:r>
      </w:hyperlink>
      <w:r w:rsidRPr="001B6F75">
        <w:rPr>
          <w:rFonts w:ascii="Times New Roman" w:eastAsia="Times New Roman" w:hAnsi="Times New Roman" w:cs="Times New Roman"/>
          <w:color w:val="000000"/>
          <w:sz w:val="24"/>
          <w:szCs w:val="24"/>
        </w:rPr>
        <w:t>, Restrictions on Subcontracting Outside Disaster or Emergency Area (Nov2007) (</w:t>
      </w:r>
      <w:hyperlink r:id="rId137" w:tgtFrame="_blank" w:history="1">
        <w:r w:rsidRPr="001B6F75">
          <w:rPr>
            <w:rFonts w:ascii="Times New Roman" w:eastAsia="Times New Roman" w:hAnsi="Times New Roman" w:cs="Times New Roman"/>
            <w:color w:val="1062AE"/>
            <w:sz w:val="24"/>
            <w:szCs w:val="24"/>
            <w:u w:val="single"/>
            <w:bdr w:val="none" w:sz="0" w:space="0" w:color="auto" w:frame="1"/>
          </w:rPr>
          <w:t>42 U.S.C. 5150</w:t>
        </w:r>
      </w:hyperlink>
      <w:r w:rsidRPr="001B6F75">
        <w:rPr>
          <w:rFonts w:ascii="Times New Roman" w:eastAsia="Times New Roman" w:hAnsi="Times New Roman" w:cs="Times New Roman"/>
          <w:color w:val="000000"/>
          <w:sz w:val="24"/>
          <w:szCs w:val="24"/>
        </w:rPr>
        <w:t>).</w:t>
      </w:r>
    </w:p>
    <w:p w14:paraId="1D08CE14"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(55)</w:t>
      </w:r>
      <w:r w:rsidRPr="001B6F75">
        <w:rPr>
          <w:rFonts w:ascii="Times New Roman" w:eastAsia="Times New Roman" w:hAnsi="Times New Roman" w:cs="Times New Roman"/>
          <w:color w:val="000000"/>
          <w:sz w:val="24"/>
          <w:szCs w:val="24"/>
        </w:rPr>
        <w:t> </w:t>
      </w:r>
      <w:hyperlink r:id="rId138" w:anchor="FAR_52_229_12" w:history="1">
        <w:r w:rsidRPr="001B6F75">
          <w:rPr>
            <w:rFonts w:ascii="Times New Roman" w:eastAsia="Times New Roman" w:hAnsi="Times New Roman" w:cs="Times New Roman"/>
            <w:color w:val="1062AE"/>
            <w:sz w:val="24"/>
            <w:szCs w:val="24"/>
            <w:u w:val="single"/>
            <w:bdr w:val="none" w:sz="0" w:space="0" w:color="auto" w:frame="1"/>
          </w:rPr>
          <w:t>52.229-12</w:t>
        </w:r>
      </w:hyperlink>
      <w:r w:rsidRPr="001B6F75">
        <w:rPr>
          <w:rFonts w:ascii="Times New Roman" w:eastAsia="Times New Roman" w:hAnsi="Times New Roman" w:cs="Times New Roman"/>
          <w:color w:val="000000"/>
          <w:sz w:val="24"/>
          <w:szCs w:val="24"/>
        </w:rPr>
        <w:t>, Tax on Certain Foreign Procurements </w:t>
      </w:r>
      <w:r w:rsidRPr="001B6F75">
        <w:rPr>
          <w:rFonts w:ascii="Times New Roman" w:eastAsia="Times New Roman" w:hAnsi="Times New Roman" w:cs="Times New Roman"/>
          <w:smallCaps/>
          <w:color w:val="000000"/>
          <w:sz w:val="24"/>
          <w:szCs w:val="24"/>
          <w:bdr w:val="none" w:sz="0" w:space="0" w:color="auto" w:frame="1"/>
        </w:rPr>
        <w:t>(Jun 2020)</w:t>
      </w:r>
      <w:r w:rsidRPr="001B6F75">
        <w:rPr>
          <w:rFonts w:ascii="Times New Roman" w:eastAsia="Times New Roman" w:hAnsi="Times New Roman" w:cs="Times New Roman"/>
          <w:color w:val="000000"/>
          <w:sz w:val="24"/>
          <w:szCs w:val="24"/>
        </w:rPr>
        <w:t>.</w:t>
      </w:r>
    </w:p>
    <w:p w14:paraId="75D69807"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X__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(56)</w:t>
      </w:r>
      <w:r w:rsidRPr="001B6F75">
        <w:rPr>
          <w:rFonts w:ascii="Times New Roman" w:eastAsia="Times New Roman" w:hAnsi="Times New Roman" w:cs="Times New Roman"/>
          <w:color w:val="000000"/>
          <w:sz w:val="24"/>
          <w:szCs w:val="24"/>
        </w:rPr>
        <w:t> </w:t>
      </w:r>
      <w:hyperlink r:id="rId139" w:anchor="FAR_52_232_29" w:history="1">
        <w:r w:rsidRPr="001B6F75">
          <w:rPr>
            <w:rFonts w:ascii="Times New Roman" w:eastAsia="Times New Roman" w:hAnsi="Times New Roman" w:cs="Times New Roman"/>
            <w:color w:val="1062AE"/>
            <w:sz w:val="24"/>
            <w:szCs w:val="24"/>
            <w:u w:val="single"/>
            <w:bdr w:val="none" w:sz="0" w:space="0" w:color="auto" w:frame="1"/>
          </w:rPr>
          <w:t>52.232-29</w:t>
        </w:r>
      </w:hyperlink>
      <w:r w:rsidRPr="001B6F75">
        <w:rPr>
          <w:rFonts w:ascii="Times New Roman" w:eastAsia="Times New Roman" w:hAnsi="Times New Roman" w:cs="Times New Roman"/>
          <w:color w:val="000000"/>
          <w:sz w:val="24"/>
          <w:szCs w:val="24"/>
        </w:rPr>
        <w:t>, Terms for Financing of Purchases of Commercial Items </w:t>
      </w:r>
      <w:r w:rsidRPr="001B6F75">
        <w:rPr>
          <w:rFonts w:ascii="Times New Roman" w:eastAsia="Times New Roman" w:hAnsi="Times New Roman" w:cs="Times New Roman"/>
          <w:smallCaps/>
          <w:color w:val="000000"/>
          <w:sz w:val="24"/>
          <w:szCs w:val="24"/>
          <w:bdr w:val="none" w:sz="0" w:space="0" w:color="auto" w:frame="1"/>
        </w:rPr>
        <w:t>(Feb 2002)</w:t>
      </w:r>
      <w:r w:rsidRPr="001B6F75">
        <w:rPr>
          <w:rFonts w:ascii="Times New Roman" w:eastAsia="Times New Roman" w:hAnsi="Times New Roman" w:cs="Times New Roman"/>
          <w:color w:val="000000"/>
          <w:sz w:val="24"/>
          <w:szCs w:val="24"/>
        </w:rPr>
        <w:t> (</w:t>
      </w:r>
      <w:hyperlink r:id="rId140" w:tgtFrame="_blank" w:history="1">
        <w:r w:rsidRPr="001B6F75">
          <w:rPr>
            <w:rFonts w:ascii="Times New Roman" w:eastAsia="Times New Roman" w:hAnsi="Times New Roman" w:cs="Times New Roman"/>
            <w:color w:val="1062AE"/>
            <w:sz w:val="24"/>
            <w:szCs w:val="24"/>
            <w:u w:val="single"/>
            <w:bdr w:val="none" w:sz="0" w:space="0" w:color="auto" w:frame="1"/>
          </w:rPr>
          <w:t>41 U.S.C. 4505</w:t>
        </w:r>
      </w:hyperlink>
      <w:r w:rsidRPr="001B6F75">
        <w:rPr>
          <w:rFonts w:ascii="Times New Roman" w:eastAsia="Times New Roman" w:hAnsi="Times New Roman" w:cs="Times New Roman"/>
          <w:color w:val="000000"/>
          <w:sz w:val="24"/>
          <w:szCs w:val="24"/>
        </w:rPr>
        <w:t>, </w:t>
      </w:r>
      <w:hyperlink r:id="rId141" w:tgtFrame="_blank" w:history="1">
        <w:r w:rsidRPr="001B6F75">
          <w:rPr>
            <w:rFonts w:ascii="Times New Roman" w:eastAsia="Times New Roman" w:hAnsi="Times New Roman" w:cs="Times New Roman"/>
            <w:color w:val="1062AE"/>
            <w:sz w:val="24"/>
            <w:szCs w:val="24"/>
            <w:u w:val="single"/>
            <w:bdr w:val="none" w:sz="0" w:space="0" w:color="auto" w:frame="1"/>
          </w:rPr>
          <w:t>10 U.S.C. 2307(f)</w:t>
        </w:r>
      </w:hyperlink>
      <w:r w:rsidRPr="001B6F75">
        <w:rPr>
          <w:rFonts w:ascii="Times New Roman" w:eastAsia="Times New Roman" w:hAnsi="Times New Roman" w:cs="Times New Roman"/>
          <w:color w:val="000000"/>
          <w:sz w:val="24"/>
          <w:szCs w:val="24"/>
        </w:rPr>
        <w:t>).</w:t>
      </w:r>
    </w:p>
    <w:p w14:paraId="44932F51"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(57)</w:t>
      </w:r>
      <w:r w:rsidRPr="001B6F75">
        <w:rPr>
          <w:rFonts w:ascii="Times New Roman" w:eastAsia="Times New Roman" w:hAnsi="Times New Roman" w:cs="Times New Roman"/>
          <w:color w:val="000000"/>
          <w:sz w:val="24"/>
          <w:szCs w:val="24"/>
        </w:rPr>
        <w:t> </w:t>
      </w:r>
      <w:hyperlink r:id="rId142" w:anchor="FAR_52_232_30" w:history="1">
        <w:r w:rsidRPr="001B6F75">
          <w:rPr>
            <w:rFonts w:ascii="Times New Roman" w:eastAsia="Times New Roman" w:hAnsi="Times New Roman" w:cs="Times New Roman"/>
            <w:color w:val="1062AE"/>
            <w:sz w:val="24"/>
            <w:szCs w:val="24"/>
            <w:u w:val="single"/>
            <w:bdr w:val="none" w:sz="0" w:space="0" w:color="auto" w:frame="1"/>
          </w:rPr>
          <w:t>52.232-30</w:t>
        </w:r>
      </w:hyperlink>
      <w:r w:rsidRPr="001B6F75">
        <w:rPr>
          <w:rFonts w:ascii="Times New Roman" w:eastAsia="Times New Roman" w:hAnsi="Times New Roman" w:cs="Times New Roman"/>
          <w:color w:val="000000"/>
          <w:sz w:val="24"/>
          <w:szCs w:val="24"/>
        </w:rPr>
        <w:t>, Installment Payments for Commercial Items (Jan 2017) (</w:t>
      </w:r>
      <w:hyperlink r:id="rId143" w:tgtFrame="_blank" w:history="1">
        <w:r w:rsidRPr="001B6F75">
          <w:rPr>
            <w:rFonts w:ascii="Times New Roman" w:eastAsia="Times New Roman" w:hAnsi="Times New Roman" w:cs="Times New Roman"/>
            <w:color w:val="1062AE"/>
            <w:sz w:val="24"/>
            <w:szCs w:val="24"/>
            <w:u w:val="single"/>
            <w:bdr w:val="none" w:sz="0" w:space="0" w:color="auto" w:frame="1"/>
          </w:rPr>
          <w:t>41 U.S.C. 4505</w:t>
        </w:r>
      </w:hyperlink>
      <w:r w:rsidRPr="001B6F75">
        <w:rPr>
          <w:rFonts w:ascii="Times New Roman" w:eastAsia="Times New Roman" w:hAnsi="Times New Roman" w:cs="Times New Roman"/>
          <w:color w:val="000000"/>
          <w:sz w:val="24"/>
          <w:szCs w:val="24"/>
        </w:rPr>
        <w:t>, </w:t>
      </w:r>
      <w:hyperlink r:id="rId144" w:tgtFrame="_blank" w:history="1">
        <w:r w:rsidRPr="001B6F75">
          <w:rPr>
            <w:rFonts w:ascii="Times New Roman" w:eastAsia="Times New Roman" w:hAnsi="Times New Roman" w:cs="Times New Roman"/>
            <w:color w:val="1062AE"/>
            <w:sz w:val="24"/>
            <w:szCs w:val="24"/>
            <w:u w:val="single"/>
            <w:bdr w:val="none" w:sz="0" w:space="0" w:color="auto" w:frame="1"/>
          </w:rPr>
          <w:t>10 U.S.C. 2307(f)</w:t>
        </w:r>
      </w:hyperlink>
      <w:r w:rsidRPr="001B6F75">
        <w:rPr>
          <w:rFonts w:ascii="Times New Roman" w:eastAsia="Times New Roman" w:hAnsi="Times New Roman" w:cs="Times New Roman"/>
          <w:color w:val="000000"/>
          <w:sz w:val="24"/>
          <w:szCs w:val="24"/>
        </w:rPr>
        <w:t>).</w:t>
      </w:r>
    </w:p>
    <w:p w14:paraId="5D8B0A1F"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_X_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(58)</w:t>
      </w:r>
      <w:r w:rsidRPr="001B6F75">
        <w:rPr>
          <w:rFonts w:ascii="Times New Roman" w:eastAsia="Times New Roman" w:hAnsi="Times New Roman" w:cs="Times New Roman"/>
          <w:color w:val="000000"/>
          <w:sz w:val="24"/>
          <w:szCs w:val="24"/>
        </w:rPr>
        <w:t> </w:t>
      </w:r>
      <w:hyperlink r:id="rId145" w:anchor="FAR_52_232_33" w:history="1">
        <w:r w:rsidRPr="001B6F75">
          <w:rPr>
            <w:rFonts w:ascii="Times New Roman" w:eastAsia="Times New Roman" w:hAnsi="Times New Roman" w:cs="Times New Roman"/>
            <w:color w:val="1062AE"/>
            <w:sz w:val="24"/>
            <w:szCs w:val="24"/>
            <w:u w:val="single"/>
            <w:bdr w:val="none" w:sz="0" w:space="0" w:color="auto" w:frame="1"/>
          </w:rPr>
          <w:t>52.232-33</w:t>
        </w:r>
      </w:hyperlink>
      <w:r w:rsidRPr="001B6F75">
        <w:rPr>
          <w:rFonts w:ascii="Times New Roman" w:eastAsia="Times New Roman" w:hAnsi="Times New Roman" w:cs="Times New Roman"/>
          <w:color w:val="000000"/>
          <w:sz w:val="24"/>
          <w:szCs w:val="24"/>
        </w:rPr>
        <w:t>, Payment by Electronic Funds Transfer-System for Award Management </w:t>
      </w:r>
      <w:r w:rsidRPr="001B6F75">
        <w:rPr>
          <w:rFonts w:ascii="Times New Roman" w:eastAsia="Times New Roman" w:hAnsi="Times New Roman" w:cs="Times New Roman"/>
          <w:smallCaps/>
          <w:color w:val="000000"/>
          <w:sz w:val="24"/>
          <w:szCs w:val="24"/>
          <w:bdr w:val="none" w:sz="0" w:space="0" w:color="auto" w:frame="1"/>
        </w:rPr>
        <w:t>(Oct2018)</w:t>
      </w:r>
      <w:r w:rsidRPr="001B6F75">
        <w:rPr>
          <w:rFonts w:ascii="Times New Roman" w:eastAsia="Times New Roman" w:hAnsi="Times New Roman" w:cs="Times New Roman"/>
          <w:color w:val="000000"/>
          <w:sz w:val="24"/>
          <w:szCs w:val="24"/>
        </w:rPr>
        <w:t> (</w:t>
      </w:r>
      <w:hyperlink r:id="rId146" w:tgtFrame="_blank" w:history="1">
        <w:r w:rsidRPr="001B6F75">
          <w:rPr>
            <w:rFonts w:ascii="Times New Roman" w:eastAsia="Times New Roman" w:hAnsi="Times New Roman" w:cs="Times New Roman"/>
            <w:color w:val="1062AE"/>
            <w:sz w:val="24"/>
            <w:szCs w:val="24"/>
            <w:u w:val="single"/>
            <w:bdr w:val="none" w:sz="0" w:space="0" w:color="auto" w:frame="1"/>
          </w:rPr>
          <w:t>31 U.S.C. 3332</w:t>
        </w:r>
      </w:hyperlink>
      <w:r w:rsidRPr="001B6F75">
        <w:rPr>
          <w:rFonts w:ascii="Times New Roman" w:eastAsia="Times New Roman" w:hAnsi="Times New Roman" w:cs="Times New Roman"/>
          <w:color w:val="000000"/>
          <w:sz w:val="24"/>
          <w:szCs w:val="24"/>
        </w:rPr>
        <w:t>).</w:t>
      </w:r>
    </w:p>
    <w:p w14:paraId="3A101CFB"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(59)</w:t>
      </w:r>
      <w:r w:rsidRPr="001B6F75">
        <w:rPr>
          <w:rFonts w:ascii="Times New Roman" w:eastAsia="Times New Roman" w:hAnsi="Times New Roman" w:cs="Times New Roman"/>
          <w:color w:val="000000"/>
          <w:sz w:val="24"/>
          <w:szCs w:val="24"/>
        </w:rPr>
        <w:t> </w:t>
      </w:r>
      <w:hyperlink r:id="rId147" w:anchor="FAR_52_232_34" w:history="1">
        <w:r w:rsidRPr="001B6F75">
          <w:rPr>
            <w:rFonts w:ascii="Times New Roman" w:eastAsia="Times New Roman" w:hAnsi="Times New Roman" w:cs="Times New Roman"/>
            <w:color w:val="1062AE"/>
            <w:sz w:val="24"/>
            <w:szCs w:val="24"/>
            <w:u w:val="single"/>
            <w:bdr w:val="none" w:sz="0" w:space="0" w:color="auto" w:frame="1"/>
          </w:rPr>
          <w:t>52.232-34</w:t>
        </w:r>
      </w:hyperlink>
      <w:r w:rsidRPr="001B6F75">
        <w:rPr>
          <w:rFonts w:ascii="Times New Roman" w:eastAsia="Times New Roman" w:hAnsi="Times New Roman" w:cs="Times New Roman"/>
          <w:color w:val="000000"/>
          <w:sz w:val="24"/>
          <w:szCs w:val="24"/>
        </w:rPr>
        <w:t>, Payment by Electronic Funds Transfer-Other than System for Award Management (Jul 2013) (</w:t>
      </w:r>
      <w:hyperlink r:id="rId148" w:tgtFrame="_blank" w:history="1">
        <w:r w:rsidRPr="001B6F75">
          <w:rPr>
            <w:rFonts w:ascii="Times New Roman" w:eastAsia="Times New Roman" w:hAnsi="Times New Roman" w:cs="Times New Roman"/>
            <w:color w:val="1062AE"/>
            <w:sz w:val="24"/>
            <w:szCs w:val="24"/>
            <w:u w:val="single"/>
            <w:bdr w:val="none" w:sz="0" w:space="0" w:color="auto" w:frame="1"/>
          </w:rPr>
          <w:t>31 U.S.C. 3332</w:t>
        </w:r>
      </w:hyperlink>
      <w:r w:rsidRPr="001B6F75">
        <w:rPr>
          <w:rFonts w:ascii="Times New Roman" w:eastAsia="Times New Roman" w:hAnsi="Times New Roman" w:cs="Times New Roman"/>
          <w:color w:val="000000"/>
          <w:sz w:val="24"/>
          <w:szCs w:val="24"/>
        </w:rPr>
        <w:t>).</w:t>
      </w:r>
    </w:p>
    <w:p w14:paraId="17349B3C"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(60)</w:t>
      </w:r>
      <w:r w:rsidRPr="001B6F75">
        <w:rPr>
          <w:rFonts w:ascii="Times New Roman" w:eastAsia="Times New Roman" w:hAnsi="Times New Roman" w:cs="Times New Roman"/>
          <w:color w:val="000000"/>
          <w:sz w:val="24"/>
          <w:szCs w:val="24"/>
        </w:rPr>
        <w:t> </w:t>
      </w:r>
      <w:hyperlink r:id="rId149" w:anchor="FAR_52_232_36" w:history="1">
        <w:r w:rsidRPr="001B6F75">
          <w:rPr>
            <w:rFonts w:ascii="Times New Roman" w:eastAsia="Times New Roman" w:hAnsi="Times New Roman" w:cs="Times New Roman"/>
            <w:color w:val="1062AE"/>
            <w:sz w:val="24"/>
            <w:szCs w:val="24"/>
            <w:u w:val="single"/>
            <w:bdr w:val="none" w:sz="0" w:space="0" w:color="auto" w:frame="1"/>
          </w:rPr>
          <w:t>52.232-36</w:t>
        </w:r>
      </w:hyperlink>
      <w:r w:rsidRPr="001B6F75">
        <w:rPr>
          <w:rFonts w:ascii="Times New Roman" w:eastAsia="Times New Roman" w:hAnsi="Times New Roman" w:cs="Times New Roman"/>
          <w:color w:val="000000"/>
          <w:sz w:val="24"/>
          <w:szCs w:val="24"/>
        </w:rPr>
        <w:t>, Payment by Third Party </w:t>
      </w:r>
      <w:r w:rsidRPr="001B6F75">
        <w:rPr>
          <w:rFonts w:ascii="Times New Roman" w:eastAsia="Times New Roman" w:hAnsi="Times New Roman" w:cs="Times New Roman"/>
          <w:smallCaps/>
          <w:color w:val="000000"/>
          <w:sz w:val="24"/>
          <w:szCs w:val="24"/>
          <w:bdr w:val="none" w:sz="0" w:space="0" w:color="auto" w:frame="1"/>
        </w:rPr>
        <w:t>(May 2014)</w:t>
      </w:r>
      <w:r w:rsidRPr="001B6F75">
        <w:rPr>
          <w:rFonts w:ascii="Times New Roman" w:eastAsia="Times New Roman" w:hAnsi="Times New Roman" w:cs="Times New Roman"/>
          <w:color w:val="000000"/>
          <w:sz w:val="24"/>
          <w:szCs w:val="24"/>
        </w:rPr>
        <w:t> (</w:t>
      </w:r>
      <w:hyperlink r:id="rId150" w:tgtFrame="_blank" w:history="1">
        <w:r w:rsidRPr="001B6F75">
          <w:rPr>
            <w:rFonts w:ascii="Times New Roman" w:eastAsia="Times New Roman" w:hAnsi="Times New Roman" w:cs="Times New Roman"/>
            <w:color w:val="1062AE"/>
            <w:sz w:val="24"/>
            <w:szCs w:val="24"/>
            <w:u w:val="single"/>
            <w:bdr w:val="none" w:sz="0" w:space="0" w:color="auto" w:frame="1"/>
          </w:rPr>
          <w:t>31 U.S.C. 3332</w:t>
        </w:r>
      </w:hyperlink>
      <w:r w:rsidRPr="001B6F75">
        <w:rPr>
          <w:rFonts w:ascii="Times New Roman" w:eastAsia="Times New Roman" w:hAnsi="Times New Roman" w:cs="Times New Roman"/>
          <w:color w:val="000000"/>
          <w:sz w:val="24"/>
          <w:szCs w:val="24"/>
        </w:rPr>
        <w:t>).</w:t>
      </w:r>
    </w:p>
    <w:p w14:paraId="5833FC4D"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(61)</w:t>
      </w:r>
      <w:r w:rsidRPr="001B6F75">
        <w:rPr>
          <w:rFonts w:ascii="Times New Roman" w:eastAsia="Times New Roman" w:hAnsi="Times New Roman" w:cs="Times New Roman"/>
          <w:color w:val="000000"/>
          <w:sz w:val="24"/>
          <w:szCs w:val="24"/>
        </w:rPr>
        <w:t> </w:t>
      </w:r>
      <w:hyperlink r:id="rId151" w:anchor="FAR_52_239_1" w:history="1">
        <w:r w:rsidRPr="001B6F75">
          <w:rPr>
            <w:rFonts w:ascii="Times New Roman" w:eastAsia="Times New Roman" w:hAnsi="Times New Roman" w:cs="Times New Roman"/>
            <w:color w:val="1062AE"/>
            <w:sz w:val="24"/>
            <w:szCs w:val="24"/>
            <w:u w:val="single"/>
            <w:bdr w:val="none" w:sz="0" w:space="0" w:color="auto" w:frame="1"/>
          </w:rPr>
          <w:t>52.239-1</w:t>
        </w:r>
      </w:hyperlink>
      <w:r w:rsidRPr="001B6F75">
        <w:rPr>
          <w:rFonts w:ascii="Times New Roman" w:eastAsia="Times New Roman" w:hAnsi="Times New Roman" w:cs="Times New Roman"/>
          <w:color w:val="000000"/>
          <w:sz w:val="24"/>
          <w:szCs w:val="24"/>
        </w:rPr>
        <w:t>, Privacy or Security Safeguards </w:t>
      </w:r>
      <w:r w:rsidRPr="001B6F75">
        <w:rPr>
          <w:rFonts w:ascii="Times New Roman" w:eastAsia="Times New Roman" w:hAnsi="Times New Roman" w:cs="Times New Roman"/>
          <w:smallCaps/>
          <w:color w:val="000000"/>
          <w:sz w:val="24"/>
          <w:szCs w:val="24"/>
          <w:bdr w:val="none" w:sz="0" w:space="0" w:color="auto" w:frame="1"/>
        </w:rPr>
        <w:t>(Aug 1996)</w:t>
      </w:r>
      <w:r w:rsidRPr="001B6F75">
        <w:rPr>
          <w:rFonts w:ascii="Times New Roman" w:eastAsia="Times New Roman" w:hAnsi="Times New Roman" w:cs="Times New Roman"/>
          <w:color w:val="000000"/>
          <w:sz w:val="24"/>
          <w:szCs w:val="24"/>
        </w:rPr>
        <w:t> (</w:t>
      </w:r>
      <w:hyperlink r:id="rId152" w:tgtFrame="_blank" w:history="1">
        <w:r w:rsidRPr="001B6F75">
          <w:rPr>
            <w:rFonts w:ascii="Times New Roman" w:eastAsia="Times New Roman" w:hAnsi="Times New Roman" w:cs="Times New Roman"/>
            <w:color w:val="1062AE"/>
            <w:sz w:val="24"/>
            <w:szCs w:val="24"/>
            <w:u w:val="single"/>
            <w:bdr w:val="none" w:sz="0" w:space="0" w:color="auto" w:frame="1"/>
          </w:rPr>
          <w:t>5 U.S.C. 552a</w:t>
        </w:r>
      </w:hyperlink>
      <w:r w:rsidRPr="001B6F75">
        <w:rPr>
          <w:rFonts w:ascii="Times New Roman" w:eastAsia="Times New Roman" w:hAnsi="Times New Roman" w:cs="Times New Roman"/>
          <w:color w:val="000000"/>
          <w:sz w:val="24"/>
          <w:szCs w:val="24"/>
        </w:rPr>
        <w:t>).</w:t>
      </w:r>
    </w:p>
    <w:p w14:paraId="5D62F5F4"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(62)</w:t>
      </w:r>
      <w:r w:rsidRPr="001B6F75">
        <w:rPr>
          <w:rFonts w:ascii="Times New Roman" w:eastAsia="Times New Roman" w:hAnsi="Times New Roman" w:cs="Times New Roman"/>
          <w:color w:val="000000"/>
          <w:sz w:val="24"/>
          <w:szCs w:val="24"/>
        </w:rPr>
        <w:t> </w:t>
      </w:r>
      <w:hyperlink r:id="rId153" w:anchor="FAR_52_242_5" w:history="1">
        <w:r w:rsidRPr="001B6F75">
          <w:rPr>
            <w:rFonts w:ascii="Times New Roman" w:eastAsia="Times New Roman" w:hAnsi="Times New Roman" w:cs="Times New Roman"/>
            <w:color w:val="1062AE"/>
            <w:sz w:val="24"/>
            <w:szCs w:val="24"/>
            <w:u w:val="single"/>
            <w:bdr w:val="none" w:sz="0" w:space="0" w:color="auto" w:frame="1"/>
          </w:rPr>
          <w:t>52.242-5</w:t>
        </w:r>
      </w:hyperlink>
      <w:r w:rsidRPr="001B6F75">
        <w:rPr>
          <w:rFonts w:ascii="Times New Roman" w:eastAsia="Times New Roman" w:hAnsi="Times New Roman" w:cs="Times New Roman"/>
          <w:color w:val="000000"/>
          <w:sz w:val="24"/>
          <w:szCs w:val="24"/>
        </w:rPr>
        <w:t>, Payments to Small Business Subcontractors </w:t>
      </w:r>
      <w:r w:rsidRPr="001B6F75">
        <w:rPr>
          <w:rFonts w:ascii="Times New Roman" w:eastAsia="Times New Roman" w:hAnsi="Times New Roman" w:cs="Times New Roman"/>
          <w:smallCaps/>
          <w:color w:val="000000"/>
          <w:sz w:val="24"/>
          <w:szCs w:val="24"/>
          <w:bdr w:val="none" w:sz="0" w:space="0" w:color="auto" w:frame="1"/>
        </w:rPr>
        <w:t>(Jan 2017)</w:t>
      </w:r>
      <w:r w:rsidRPr="001B6F75">
        <w:rPr>
          <w:rFonts w:ascii="Times New Roman" w:eastAsia="Times New Roman" w:hAnsi="Times New Roman" w:cs="Times New Roman"/>
          <w:color w:val="000000"/>
          <w:sz w:val="24"/>
          <w:szCs w:val="24"/>
        </w:rPr>
        <w:t> (</w:t>
      </w:r>
      <w:hyperlink r:id="rId154" w:tgtFrame="_blank" w:history="1">
        <w:r w:rsidRPr="001B6F75">
          <w:rPr>
            <w:rFonts w:ascii="Times New Roman" w:eastAsia="Times New Roman" w:hAnsi="Times New Roman" w:cs="Times New Roman"/>
            <w:color w:val="1062AE"/>
            <w:sz w:val="24"/>
            <w:szCs w:val="24"/>
            <w:u w:val="single"/>
            <w:bdr w:val="none" w:sz="0" w:space="0" w:color="auto" w:frame="1"/>
          </w:rPr>
          <w:t>15 U.S.C. 637(d)(13)</w:t>
        </w:r>
      </w:hyperlink>
      <w:r w:rsidRPr="001B6F75">
        <w:rPr>
          <w:rFonts w:ascii="Times New Roman" w:eastAsia="Times New Roman" w:hAnsi="Times New Roman" w:cs="Times New Roman"/>
          <w:color w:val="000000"/>
          <w:sz w:val="24"/>
          <w:szCs w:val="24"/>
        </w:rPr>
        <w:t>).</w:t>
      </w:r>
    </w:p>
    <w:p w14:paraId="388285A1"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(63)</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w:t>
      </w:r>
      <w:r w:rsidRPr="001B6F75">
        <w:rPr>
          <w:rFonts w:ascii="Times New Roman" w:eastAsia="Times New Roman" w:hAnsi="Times New Roman" w:cs="Times New Roman"/>
          <w:color w:val="000000"/>
          <w:sz w:val="24"/>
          <w:szCs w:val="24"/>
        </w:rPr>
        <w:t> </w:t>
      </w:r>
      <w:hyperlink r:id="rId155" w:anchor="FAR_52_247_64" w:history="1">
        <w:r w:rsidRPr="001B6F75">
          <w:rPr>
            <w:rFonts w:ascii="Times New Roman" w:eastAsia="Times New Roman" w:hAnsi="Times New Roman" w:cs="Times New Roman"/>
            <w:color w:val="1062AE"/>
            <w:sz w:val="24"/>
            <w:szCs w:val="24"/>
            <w:u w:val="single"/>
            <w:bdr w:val="none" w:sz="0" w:space="0" w:color="auto" w:frame="1"/>
          </w:rPr>
          <w:t>52.247-64</w:t>
        </w:r>
      </w:hyperlink>
      <w:r w:rsidRPr="001B6F75">
        <w:rPr>
          <w:rFonts w:ascii="Times New Roman" w:eastAsia="Times New Roman" w:hAnsi="Times New Roman" w:cs="Times New Roman"/>
          <w:color w:val="000000"/>
          <w:sz w:val="24"/>
          <w:szCs w:val="24"/>
        </w:rPr>
        <w:t>, Preference for Privately Owned U.S.-Flag Commercial Vessels </w:t>
      </w:r>
      <w:r w:rsidRPr="001B6F75">
        <w:rPr>
          <w:rFonts w:ascii="Times New Roman" w:eastAsia="Times New Roman" w:hAnsi="Times New Roman" w:cs="Times New Roman"/>
          <w:smallCaps/>
          <w:color w:val="000000"/>
          <w:sz w:val="24"/>
          <w:szCs w:val="24"/>
          <w:bdr w:val="none" w:sz="0" w:space="0" w:color="auto" w:frame="1"/>
        </w:rPr>
        <w:t>(Feb 2006)</w:t>
      </w:r>
      <w:r w:rsidRPr="001B6F75">
        <w:rPr>
          <w:rFonts w:ascii="Times New Roman" w:eastAsia="Times New Roman" w:hAnsi="Times New Roman" w:cs="Times New Roman"/>
          <w:color w:val="000000"/>
          <w:sz w:val="24"/>
          <w:szCs w:val="24"/>
        </w:rPr>
        <w:t> (</w:t>
      </w:r>
      <w:hyperlink r:id="rId156" w:tgtFrame="_blank" w:history="1">
        <w:r w:rsidRPr="001B6F75">
          <w:rPr>
            <w:rFonts w:ascii="Times New Roman" w:eastAsia="Times New Roman" w:hAnsi="Times New Roman" w:cs="Times New Roman"/>
            <w:color w:val="1062AE"/>
            <w:sz w:val="24"/>
            <w:szCs w:val="24"/>
            <w:u w:val="single"/>
            <w:bdr w:val="none" w:sz="0" w:space="0" w:color="auto" w:frame="1"/>
          </w:rPr>
          <w:t>46 U.S.C. Appx. 1241(b)</w:t>
        </w:r>
      </w:hyperlink>
      <w:r w:rsidRPr="001B6F75">
        <w:rPr>
          <w:rFonts w:ascii="Times New Roman" w:eastAsia="Times New Roman" w:hAnsi="Times New Roman" w:cs="Times New Roman"/>
          <w:color w:val="000000"/>
          <w:sz w:val="24"/>
          <w:szCs w:val="24"/>
        </w:rPr>
        <w:t> and </w:t>
      </w:r>
      <w:hyperlink r:id="rId157" w:tgtFrame="_blank" w:history="1">
        <w:r w:rsidRPr="001B6F75">
          <w:rPr>
            <w:rFonts w:ascii="Times New Roman" w:eastAsia="Times New Roman" w:hAnsi="Times New Roman" w:cs="Times New Roman"/>
            <w:color w:val="1062AE"/>
            <w:sz w:val="24"/>
            <w:szCs w:val="24"/>
            <w:u w:val="single"/>
            <w:bdr w:val="none" w:sz="0" w:space="0" w:color="auto" w:frame="1"/>
          </w:rPr>
          <w:t>10 U.S.C. 2631</w:t>
        </w:r>
      </w:hyperlink>
      <w:r w:rsidRPr="001B6F75">
        <w:rPr>
          <w:rFonts w:ascii="Times New Roman" w:eastAsia="Times New Roman" w:hAnsi="Times New Roman" w:cs="Times New Roman"/>
          <w:color w:val="000000"/>
          <w:sz w:val="24"/>
          <w:szCs w:val="24"/>
        </w:rPr>
        <w:t>).</w:t>
      </w:r>
    </w:p>
    <w:p w14:paraId="024D523A"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w:t>
      </w:r>
      <w:r w:rsidRPr="001B6F75">
        <w:rPr>
          <w:rFonts w:ascii="Times New Roman" w:eastAsia="Times New Roman" w:hAnsi="Times New Roman" w:cs="Times New Roman"/>
          <w:color w:val="000000"/>
          <w:sz w:val="24"/>
          <w:szCs w:val="24"/>
        </w:rPr>
        <w:t> Alternate I </w:t>
      </w:r>
      <w:r w:rsidRPr="001B6F75">
        <w:rPr>
          <w:rFonts w:ascii="Times New Roman" w:eastAsia="Times New Roman" w:hAnsi="Times New Roman" w:cs="Times New Roman"/>
          <w:smallCaps/>
          <w:color w:val="000000"/>
          <w:sz w:val="24"/>
          <w:szCs w:val="24"/>
          <w:bdr w:val="none" w:sz="0" w:space="0" w:color="auto" w:frame="1"/>
        </w:rPr>
        <w:t>(Apr 2003)</w:t>
      </w:r>
      <w:r w:rsidRPr="001B6F75">
        <w:rPr>
          <w:rFonts w:ascii="Times New Roman" w:eastAsia="Times New Roman" w:hAnsi="Times New Roman" w:cs="Times New Roman"/>
          <w:color w:val="000000"/>
          <w:sz w:val="24"/>
          <w:szCs w:val="24"/>
        </w:rPr>
        <w:t> of </w:t>
      </w:r>
      <w:hyperlink r:id="rId158" w:anchor="FAR_52_247_64" w:history="1">
        <w:r w:rsidRPr="001B6F75">
          <w:rPr>
            <w:rFonts w:ascii="Times New Roman" w:eastAsia="Times New Roman" w:hAnsi="Times New Roman" w:cs="Times New Roman"/>
            <w:color w:val="1062AE"/>
            <w:sz w:val="24"/>
            <w:szCs w:val="24"/>
            <w:u w:val="single"/>
            <w:bdr w:val="none" w:sz="0" w:space="0" w:color="auto" w:frame="1"/>
          </w:rPr>
          <w:t>52.247-64</w:t>
        </w:r>
      </w:hyperlink>
      <w:r w:rsidRPr="001B6F75">
        <w:rPr>
          <w:rFonts w:ascii="Times New Roman" w:eastAsia="Times New Roman" w:hAnsi="Times New Roman" w:cs="Times New Roman"/>
          <w:color w:val="000000"/>
          <w:sz w:val="24"/>
          <w:szCs w:val="24"/>
        </w:rPr>
        <w:t>.</w:t>
      </w:r>
    </w:p>
    <w:p w14:paraId="6B581B4A"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(iii)</w:t>
      </w:r>
      <w:r w:rsidRPr="001B6F75">
        <w:rPr>
          <w:rFonts w:ascii="Times New Roman" w:eastAsia="Times New Roman" w:hAnsi="Times New Roman" w:cs="Times New Roman"/>
          <w:color w:val="000000"/>
          <w:sz w:val="24"/>
          <w:szCs w:val="24"/>
        </w:rPr>
        <w:t> Alternate II </w:t>
      </w:r>
      <w:r w:rsidRPr="001B6F75">
        <w:rPr>
          <w:rFonts w:ascii="Times New Roman" w:eastAsia="Times New Roman" w:hAnsi="Times New Roman" w:cs="Times New Roman"/>
          <w:smallCaps/>
          <w:color w:val="000000"/>
          <w:sz w:val="24"/>
          <w:szCs w:val="24"/>
          <w:bdr w:val="none" w:sz="0" w:space="0" w:color="auto" w:frame="1"/>
        </w:rPr>
        <w:t>(Feb 2006)</w:t>
      </w:r>
      <w:r w:rsidRPr="001B6F75">
        <w:rPr>
          <w:rFonts w:ascii="Times New Roman" w:eastAsia="Times New Roman" w:hAnsi="Times New Roman" w:cs="Times New Roman"/>
          <w:color w:val="000000"/>
          <w:sz w:val="24"/>
          <w:szCs w:val="24"/>
        </w:rPr>
        <w:t> of </w:t>
      </w:r>
      <w:hyperlink r:id="rId159" w:anchor="FAR_52_247_64" w:history="1">
        <w:r w:rsidRPr="001B6F75">
          <w:rPr>
            <w:rFonts w:ascii="Times New Roman" w:eastAsia="Times New Roman" w:hAnsi="Times New Roman" w:cs="Times New Roman"/>
            <w:color w:val="1062AE"/>
            <w:sz w:val="24"/>
            <w:szCs w:val="24"/>
            <w:u w:val="single"/>
            <w:bdr w:val="none" w:sz="0" w:space="0" w:color="auto" w:frame="1"/>
          </w:rPr>
          <w:t>52.247-64</w:t>
        </w:r>
      </w:hyperlink>
      <w:r w:rsidRPr="001B6F75">
        <w:rPr>
          <w:rFonts w:ascii="Times New Roman" w:eastAsia="Times New Roman" w:hAnsi="Times New Roman" w:cs="Times New Roman"/>
          <w:color w:val="000000"/>
          <w:sz w:val="24"/>
          <w:szCs w:val="24"/>
        </w:rPr>
        <w:t>.</w:t>
      </w:r>
    </w:p>
    <w:p w14:paraId="2E1BC3C6"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(c)</w:t>
      </w:r>
      <w:r w:rsidRPr="001B6F75">
        <w:rPr>
          <w:rFonts w:ascii="Times New Roman" w:eastAsia="Times New Roman" w:hAnsi="Times New Roman" w:cs="Times New Roman"/>
          <w:color w:val="000000"/>
          <w:sz w:val="24"/>
          <w:szCs w:val="24"/>
        </w:rPr>
        <w:t>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7A323DE5"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w:t>
      </w:r>
      <w:r w:rsidRPr="001B6F75">
        <w:rPr>
          <w:rFonts w:ascii="Times New Roman" w:eastAsia="Times New Roman" w:hAnsi="Times New Roman" w:cs="Times New Roman"/>
          <w:i/>
          <w:iCs/>
          <w:color w:val="000000"/>
          <w:sz w:val="24"/>
          <w:szCs w:val="24"/>
          <w:bdr w:val="none" w:sz="0" w:space="0" w:color="auto" w:frame="1"/>
        </w:rPr>
        <w:t>Contracting Officer check as appropriate.</w:t>
      </w:r>
      <w:r w:rsidRPr="001B6F75">
        <w:rPr>
          <w:rFonts w:ascii="Times New Roman" w:eastAsia="Times New Roman" w:hAnsi="Times New Roman" w:cs="Times New Roman"/>
          <w:color w:val="000000"/>
          <w:sz w:val="24"/>
          <w:szCs w:val="24"/>
        </w:rPr>
        <w:t>]</w:t>
      </w:r>
    </w:p>
    <w:p w14:paraId="747D7885"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(1)</w:t>
      </w:r>
      <w:r w:rsidRPr="001B6F75">
        <w:rPr>
          <w:rFonts w:ascii="Times New Roman" w:eastAsia="Times New Roman" w:hAnsi="Times New Roman" w:cs="Times New Roman"/>
          <w:color w:val="000000"/>
          <w:sz w:val="24"/>
          <w:szCs w:val="24"/>
        </w:rPr>
        <w:t> </w:t>
      </w:r>
      <w:hyperlink r:id="rId160" w:anchor="FAR_52_222_41" w:history="1">
        <w:r w:rsidRPr="001B6F75">
          <w:rPr>
            <w:rFonts w:ascii="Times New Roman" w:eastAsia="Times New Roman" w:hAnsi="Times New Roman" w:cs="Times New Roman"/>
            <w:color w:val="1062AE"/>
            <w:sz w:val="24"/>
            <w:szCs w:val="24"/>
            <w:u w:val="single"/>
            <w:bdr w:val="none" w:sz="0" w:space="0" w:color="auto" w:frame="1"/>
          </w:rPr>
          <w:t>52.222-41</w:t>
        </w:r>
      </w:hyperlink>
      <w:r w:rsidRPr="001B6F75">
        <w:rPr>
          <w:rFonts w:ascii="Times New Roman" w:eastAsia="Times New Roman" w:hAnsi="Times New Roman" w:cs="Times New Roman"/>
          <w:color w:val="000000"/>
          <w:sz w:val="24"/>
          <w:szCs w:val="24"/>
        </w:rPr>
        <w:t>, Service Contract Labor Standards </w:t>
      </w:r>
      <w:r w:rsidRPr="001B6F75">
        <w:rPr>
          <w:rFonts w:ascii="Times New Roman" w:eastAsia="Times New Roman" w:hAnsi="Times New Roman" w:cs="Times New Roman"/>
          <w:smallCaps/>
          <w:color w:val="000000"/>
          <w:sz w:val="24"/>
          <w:szCs w:val="24"/>
          <w:bdr w:val="none" w:sz="0" w:space="0" w:color="auto" w:frame="1"/>
        </w:rPr>
        <w:t>(Aug 2018)</w:t>
      </w:r>
      <w:r w:rsidRPr="001B6F75">
        <w:rPr>
          <w:rFonts w:ascii="Times New Roman" w:eastAsia="Times New Roman" w:hAnsi="Times New Roman" w:cs="Times New Roman"/>
          <w:color w:val="000000"/>
          <w:sz w:val="24"/>
          <w:szCs w:val="24"/>
        </w:rPr>
        <w:t> (</w:t>
      </w:r>
      <w:hyperlink r:id="rId161" w:tgtFrame="_blank" w:history="1">
        <w:r w:rsidRPr="001B6F75">
          <w:rPr>
            <w:rFonts w:ascii="Times New Roman" w:eastAsia="Times New Roman" w:hAnsi="Times New Roman" w:cs="Times New Roman"/>
            <w:color w:val="1062AE"/>
            <w:sz w:val="24"/>
            <w:szCs w:val="24"/>
            <w:u w:val="single"/>
            <w:bdr w:val="none" w:sz="0" w:space="0" w:color="auto" w:frame="1"/>
          </w:rPr>
          <w:t>41 U.S.C. chapter67</w:t>
        </w:r>
      </w:hyperlink>
      <w:r w:rsidRPr="001B6F75">
        <w:rPr>
          <w:rFonts w:ascii="Times New Roman" w:eastAsia="Times New Roman" w:hAnsi="Times New Roman" w:cs="Times New Roman"/>
          <w:color w:val="000000"/>
          <w:sz w:val="24"/>
          <w:szCs w:val="24"/>
        </w:rPr>
        <w:t>).</w:t>
      </w:r>
    </w:p>
    <w:p w14:paraId="0C8569C0"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(2)</w:t>
      </w:r>
      <w:r w:rsidRPr="001B6F75">
        <w:rPr>
          <w:rFonts w:ascii="Times New Roman" w:eastAsia="Times New Roman" w:hAnsi="Times New Roman" w:cs="Times New Roman"/>
          <w:color w:val="000000"/>
          <w:sz w:val="24"/>
          <w:szCs w:val="24"/>
        </w:rPr>
        <w:t> </w:t>
      </w:r>
      <w:hyperlink r:id="rId162" w:anchor="FAR_52_222_42" w:history="1">
        <w:r w:rsidRPr="001B6F75">
          <w:rPr>
            <w:rFonts w:ascii="Times New Roman" w:eastAsia="Times New Roman" w:hAnsi="Times New Roman" w:cs="Times New Roman"/>
            <w:color w:val="1062AE"/>
            <w:sz w:val="24"/>
            <w:szCs w:val="24"/>
            <w:u w:val="single"/>
            <w:bdr w:val="none" w:sz="0" w:space="0" w:color="auto" w:frame="1"/>
          </w:rPr>
          <w:t>52.222-42</w:t>
        </w:r>
      </w:hyperlink>
      <w:r w:rsidRPr="001B6F75">
        <w:rPr>
          <w:rFonts w:ascii="Times New Roman" w:eastAsia="Times New Roman" w:hAnsi="Times New Roman" w:cs="Times New Roman"/>
          <w:color w:val="000000"/>
          <w:sz w:val="24"/>
          <w:szCs w:val="24"/>
        </w:rPr>
        <w:t>, Statement of Equivalent Rates for Federal Hires </w:t>
      </w:r>
      <w:r w:rsidRPr="001B6F75">
        <w:rPr>
          <w:rFonts w:ascii="Times New Roman" w:eastAsia="Times New Roman" w:hAnsi="Times New Roman" w:cs="Times New Roman"/>
          <w:smallCaps/>
          <w:color w:val="000000"/>
          <w:sz w:val="24"/>
          <w:szCs w:val="24"/>
          <w:bdr w:val="none" w:sz="0" w:space="0" w:color="auto" w:frame="1"/>
        </w:rPr>
        <w:t>(May 2014)</w:t>
      </w:r>
      <w:r w:rsidRPr="001B6F75">
        <w:rPr>
          <w:rFonts w:ascii="Times New Roman" w:eastAsia="Times New Roman" w:hAnsi="Times New Roman" w:cs="Times New Roman"/>
          <w:color w:val="000000"/>
          <w:sz w:val="24"/>
          <w:szCs w:val="24"/>
        </w:rPr>
        <w:t> (</w:t>
      </w:r>
      <w:hyperlink r:id="rId163" w:tgtFrame="_blank" w:history="1">
        <w:r w:rsidRPr="001B6F75">
          <w:rPr>
            <w:rFonts w:ascii="Times New Roman" w:eastAsia="Times New Roman" w:hAnsi="Times New Roman" w:cs="Times New Roman"/>
            <w:color w:val="1062AE"/>
            <w:sz w:val="24"/>
            <w:szCs w:val="24"/>
            <w:u w:val="single"/>
            <w:bdr w:val="none" w:sz="0" w:space="0" w:color="auto" w:frame="1"/>
          </w:rPr>
          <w:t>29 U.S.C. 206</w:t>
        </w:r>
      </w:hyperlink>
      <w:r w:rsidRPr="001B6F75">
        <w:rPr>
          <w:rFonts w:ascii="Times New Roman" w:eastAsia="Times New Roman" w:hAnsi="Times New Roman" w:cs="Times New Roman"/>
          <w:color w:val="000000"/>
          <w:sz w:val="24"/>
          <w:szCs w:val="24"/>
        </w:rPr>
        <w:t> and </w:t>
      </w:r>
      <w:hyperlink r:id="rId164" w:tgtFrame="_blank" w:history="1">
        <w:r w:rsidRPr="001B6F75">
          <w:rPr>
            <w:rFonts w:ascii="Times New Roman" w:eastAsia="Times New Roman" w:hAnsi="Times New Roman" w:cs="Times New Roman"/>
            <w:color w:val="1062AE"/>
            <w:sz w:val="24"/>
            <w:szCs w:val="24"/>
            <w:u w:val="single"/>
            <w:bdr w:val="none" w:sz="0" w:space="0" w:color="auto" w:frame="1"/>
          </w:rPr>
          <w:t>41 U.S.C. chapter 67</w:t>
        </w:r>
      </w:hyperlink>
      <w:r w:rsidRPr="001B6F75">
        <w:rPr>
          <w:rFonts w:ascii="Times New Roman" w:eastAsia="Times New Roman" w:hAnsi="Times New Roman" w:cs="Times New Roman"/>
          <w:color w:val="000000"/>
          <w:sz w:val="24"/>
          <w:szCs w:val="24"/>
        </w:rPr>
        <w:t>).</w:t>
      </w:r>
    </w:p>
    <w:p w14:paraId="75369FB9"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(3)</w:t>
      </w:r>
      <w:r w:rsidRPr="001B6F75">
        <w:rPr>
          <w:rFonts w:ascii="Times New Roman" w:eastAsia="Times New Roman" w:hAnsi="Times New Roman" w:cs="Times New Roman"/>
          <w:color w:val="000000"/>
          <w:sz w:val="24"/>
          <w:szCs w:val="24"/>
        </w:rPr>
        <w:t> </w:t>
      </w:r>
      <w:hyperlink r:id="rId165" w:anchor="FAR_52_222_43" w:history="1">
        <w:r w:rsidRPr="001B6F75">
          <w:rPr>
            <w:rFonts w:ascii="Times New Roman" w:eastAsia="Times New Roman" w:hAnsi="Times New Roman" w:cs="Times New Roman"/>
            <w:color w:val="1062AE"/>
            <w:sz w:val="24"/>
            <w:szCs w:val="24"/>
            <w:u w:val="single"/>
            <w:bdr w:val="none" w:sz="0" w:space="0" w:color="auto" w:frame="1"/>
          </w:rPr>
          <w:t>52.222-43</w:t>
        </w:r>
      </w:hyperlink>
      <w:r w:rsidRPr="001B6F75">
        <w:rPr>
          <w:rFonts w:ascii="Times New Roman" w:eastAsia="Times New Roman" w:hAnsi="Times New Roman" w:cs="Times New Roman"/>
          <w:color w:val="000000"/>
          <w:sz w:val="24"/>
          <w:szCs w:val="24"/>
        </w:rPr>
        <w:t>, Fair Labor Standards Act and Service Contract Labor Standards-Price Adjustment (Multiple Year and Option Contracts) </w:t>
      </w:r>
      <w:r w:rsidRPr="001B6F75">
        <w:rPr>
          <w:rFonts w:ascii="Times New Roman" w:eastAsia="Times New Roman" w:hAnsi="Times New Roman" w:cs="Times New Roman"/>
          <w:smallCaps/>
          <w:color w:val="000000"/>
          <w:sz w:val="24"/>
          <w:szCs w:val="24"/>
          <w:bdr w:val="none" w:sz="0" w:space="0" w:color="auto" w:frame="1"/>
        </w:rPr>
        <w:t>(Aug 2018)</w:t>
      </w:r>
      <w:r w:rsidRPr="001B6F75">
        <w:rPr>
          <w:rFonts w:ascii="Times New Roman" w:eastAsia="Times New Roman" w:hAnsi="Times New Roman" w:cs="Times New Roman"/>
          <w:color w:val="000000"/>
          <w:sz w:val="24"/>
          <w:szCs w:val="24"/>
        </w:rPr>
        <w:t> (</w:t>
      </w:r>
      <w:hyperlink r:id="rId166" w:tgtFrame="_blank" w:history="1">
        <w:r w:rsidRPr="001B6F75">
          <w:rPr>
            <w:rFonts w:ascii="Times New Roman" w:eastAsia="Times New Roman" w:hAnsi="Times New Roman" w:cs="Times New Roman"/>
            <w:color w:val="1062AE"/>
            <w:sz w:val="24"/>
            <w:szCs w:val="24"/>
            <w:u w:val="single"/>
            <w:bdr w:val="none" w:sz="0" w:space="0" w:color="auto" w:frame="1"/>
          </w:rPr>
          <w:t>29 U.S.C. 206</w:t>
        </w:r>
      </w:hyperlink>
      <w:r w:rsidRPr="001B6F75">
        <w:rPr>
          <w:rFonts w:ascii="Times New Roman" w:eastAsia="Times New Roman" w:hAnsi="Times New Roman" w:cs="Times New Roman"/>
          <w:color w:val="000000"/>
          <w:sz w:val="24"/>
          <w:szCs w:val="24"/>
        </w:rPr>
        <w:t> and </w:t>
      </w:r>
      <w:hyperlink r:id="rId167" w:tgtFrame="_blank" w:history="1">
        <w:r w:rsidRPr="001B6F75">
          <w:rPr>
            <w:rFonts w:ascii="Times New Roman" w:eastAsia="Times New Roman" w:hAnsi="Times New Roman" w:cs="Times New Roman"/>
            <w:color w:val="1062AE"/>
            <w:sz w:val="24"/>
            <w:szCs w:val="24"/>
            <w:u w:val="single"/>
            <w:bdr w:val="none" w:sz="0" w:space="0" w:color="auto" w:frame="1"/>
          </w:rPr>
          <w:t>41 U.S.C. chapter 67</w:t>
        </w:r>
      </w:hyperlink>
      <w:r w:rsidRPr="001B6F75">
        <w:rPr>
          <w:rFonts w:ascii="Times New Roman" w:eastAsia="Times New Roman" w:hAnsi="Times New Roman" w:cs="Times New Roman"/>
          <w:color w:val="000000"/>
          <w:sz w:val="24"/>
          <w:szCs w:val="24"/>
        </w:rPr>
        <w:t>).</w:t>
      </w:r>
    </w:p>
    <w:p w14:paraId="4B9A6628"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(4)</w:t>
      </w:r>
      <w:r w:rsidRPr="001B6F75">
        <w:rPr>
          <w:rFonts w:ascii="Times New Roman" w:eastAsia="Times New Roman" w:hAnsi="Times New Roman" w:cs="Times New Roman"/>
          <w:color w:val="000000"/>
          <w:sz w:val="24"/>
          <w:szCs w:val="24"/>
        </w:rPr>
        <w:t> </w:t>
      </w:r>
      <w:hyperlink r:id="rId168" w:anchor="FAR_52_222_44" w:history="1">
        <w:r w:rsidRPr="001B6F75">
          <w:rPr>
            <w:rFonts w:ascii="Times New Roman" w:eastAsia="Times New Roman" w:hAnsi="Times New Roman" w:cs="Times New Roman"/>
            <w:color w:val="1062AE"/>
            <w:sz w:val="24"/>
            <w:szCs w:val="24"/>
            <w:u w:val="single"/>
            <w:bdr w:val="none" w:sz="0" w:space="0" w:color="auto" w:frame="1"/>
          </w:rPr>
          <w:t>52.222-44</w:t>
        </w:r>
      </w:hyperlink>
      <w:r w:rsidRPr="001B6F75">
        <w:rPr>
          <w:rFonts w:ascii="Times New Roman" w:eastAsia="Times New Roman" w:hAnsi="Times New Roman" w:cs="Times New Roman"/>
          <w:color w:val="000000"/>
          <w:sz w:val="24"/>
          <w:szCs w:val="24"/>
        </w:rPr>
        <w:t>, Fair Labor Standards Act and Service Contract Labor Standards-Price Adjustment (May 2014) ( </w:t>
      </w:r>
      <w:hyperlink r:id="rId169" w:tgtFrame="_blank" w:history="1">
        <w:r w:rsidRPr="001B6F75">
          <w:rPr>
            <w:rFonts w:ascii="Times New Roman" w:eastAsia="Times New Roman" w:hAnsi="Times New Roman" w:cs="Times New Roman"/>
            <w:color w:val="1062AE"/>
            <w:sz w:val="24"/>
            <w:szCs w:val="24"/>
            <w:u w:val="single"/>
            <w:bdr w:val="none" w:sz="0" w:space="0" w:color="auto" w:frame="1"/>
          </w:rPr>
          <w:t>29U.S.C.206 </w:t>
        </w:r>
      </w:hyperlink>
      <w:r w:rsidRPr="001B6F75">
        <w:rPr>
          <w:rFonts w:ascii="Times New Roman" w:eastAsia="Times New Roman" w:hAnsi="Times New Roman" w:cs="Times New Roman"/>
          <w:color w:val="000000"/>
          <w:sz w:val="24"/>
          <w:szCs w:val="24"/>
        </w:rPr>
        <w:t>and </w:t>
      </w:r>
      <w:hyperlink r:id="rId170" w:tgtFrame="_blank" w:history="1">
        <w:r w:rsidRPr="001B6F75">
          <w:rPr>
            <w:rFonts w:ascii="Times New Roman" w:eastAsia="Times New Roman" w:hAnsi="Times New Roman" w:cs="Times New Roman"/>
            <w:color w:val="1062AE"/>
            <w:sz w:val="24"/>
            <w:szCs w:val="24"/>
            <w:u w:val="single"/>
            <w:bdr w:val="none" w:sz="0" w:space="0" w:color="auto" w:frame="1"/>
          </w:rPr>
          <w:t>41 U.S.C. chapter 67</w:t>
        </w:r>
      </w:hyperlink>
      <w:r w:rsidRPr="001B6F75">
        <w:rPr>
          <w:rFonts w:ascii="Times New Roman" w:eastAsia="Times New Roman" w:hAnsi="Times New Roman" w:cs="Times New Roman"/>
          <w:color w:val="000000"/>
          <w:sz w:val="24"/>
          <w:szCs w:val="24"/>
        </w:rPr>
        <w:t>).</w:t>
      </w:r>
    </w:p>
    <w:p w14:paraId="7D4DE05F"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(5)</w:t>
      </w:r>
      <w:r w:rsidRPr="001B6F75">
        <w:rPr>
          <w:rFonts w:ascii="Times New Roman" w:eastAsia="Times New Roman" w:hAnsi="Times New Roman" w:cs="Times New Roman"/>
          <w:color w:val="000000"/>
          <w:sz w:val="24"/>
          <w:szCs w:val="24"/>
        </w:rPr>
        <w:t> </w:t>
      </w:r>
      <w:hyperlink r:id="rId171" w:anchor="FAR_52_222_51" w:history="1">
        <w:r w:rsidRPr="001B6F75">
          <w:rPr>
            <w:rFonts w:ascii="Times New Roman" w:eastAsia="Times New Roman" w:hAnsi="Times New Roman" w:cs="Times New Roman"/>
            <w:color w:val="1062AE"/>
            <w:sz w:val="24"/>
            <w:szCs w:val="24"/>
            <w:u w:val="single"/>
            <w:bdr w:val="none" w:sz="0" w:space="0" w:color="auto" w:frame="1"/>
          </w:rPr>
          <w:t>52.222-51</w:t>
        </w:r>
      </w:hyperlink>
      <w:r w:rsidRPr="001B6F75">
        <w:rPr>
          <w:rFonts w:ascii="Times New Roman" w:eastAsia="Times New Roman" w:hAnsi="Times New Roman" w:cs="Times New Roman"/>
          <w:color w:val="000000"/>
          <w:sz w:val="24"/>
          <w:szCs w:val="24"/>
        </w:rPr>
        <w:t>, Exemption from Application of the Service Contract Labor Standards to Contracts for Maintenance, Calibration, or Repair of Certain Equipment-Requirements (May 2014) (</w:t>
      </w:r>
      <w:hyperlink r:id="rId172" w:tgtFrame="_blank" w:history="1">
        <w:r w:rsidRPr="001B6F75">
          <w:rPr>
            <w:rFonts w:ascii="Times New Roman" w:eastAsia="Times New Roman" w:hAnsi="Times New Roman" w:cs="Times New Roman"/>
            <w:color w:val="1062AE"/>
            <w:sz w:val="24"/>
            <w:szCs w:val="24"/>
            <w:u w:val="single"/>
            <w:bdr w:val="none" w:sz="0" w:space="0" w:color="auto" w:frame="1"/>
          </w:rPr>
          <w:t>41 U.S.C. chapter 67</w:t>
        </w:r>
      </w:hyperlink>
      <w:r w:rsidRPr="001B6F75">
        <w:rPr>
          <w:rFonts w:ascii="Times New Roman" w:eastAsia="Times New Roman" w:hAnsi="Times New Roman" w:cs="Times New Roman"/>
          <w:color w:val="000000"/>
          <w:sz w:val="24"/>
          <w:szCs w:val="24"/>
        </w:rPr>
        <w:t>).</w:t>
      </w:r>
    </w:p>
    <w:p w14:paraId="2FA5A688"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(6)</w:t>
      </w:r>
      <w:r w:rsidRPr="001B6F75">
        <w:rPr>
          <w:rFonts w:ascii="Times New Roman" w:eastAsia="Times New Roman" w:hAnsi="Times New Roman" w:cs="Times New Roman"/>
          <w:color w:val="000000"/>
          <w:sz w:val="24"/>
          <w:szCs w:val="24"/>
        </w:rPr>
        <w:t> </w:t>
      </w:r>
      <w:hyperlink r:id="rId173" w:anchor="FAR_52_222_53" w:history="1">
        <w:r w:rsidRPr="001B6F75">
          <w:rPr>
            <w:rFonts w:ascii="Times New Roman" w:eastAsia="Times New Roman" w:hAnsi="Times New Roman" w:cs="Times New Roman"/>
            <w:color w:val="1062AE"/>
            <w:sz w:val="24"/>
            <w:szCs w:val="24"/>
            <w:u w:val="single"/>
            <w:bdr w:val="none" w:sz="0" w:space="0" w:color="auto" w:frame="1"/>
          </w:rPr>
          <w:t>52.222-53</w:t>
        </w:r>
      </w:hyperlink>
      <w:r w:rsidRPr="001B6F75">
        <w:rPr>
          <w:rFonts w:ascii="Times New Roman" w:eastAsia="Times New Roman" w:hAnsi="Times New Roman" w:cs="Times New Roman"/>
          <w:color w:val="000000"/>
          <w:sz w:val="24"/>
          <w:szCs w:val="24"/>
        </w:rPr>
        <w:t>, Exemption from Application of the Service Contract Labor Standards to Contracts for Certain Services-Requirements </w:t>
      </w:r>
      <w:r w:rsidRPr="001B6F75">
        <w:rPr>
          <w:rFonts w:ascii="Times New Roman" w:eastAsia="Times New Roman" w:hAnsi="Times New Roman" w:cs="Times New Roman"/>
          <w:smallCaps/>
          <w:color w:val="000000"/>
          <w:sz w:val="24"/>
          <w:szCs w:val="24"/>
          <w:bdr w:val="none" w:sz="0" w:space="0" w:color="auto" w:frame="1"/>
        </w:rPr>
        <w:t>(May 2014)</w:t>
      </w:r>
      <w:r w:rsidRPr="001B6F75">
        <w:rPr>
          <w:rFonts w:ascii="Times New Roman" w:eastAsia="Times New Roman" w:hAnsi="Times New Roman" w:cs="Times New Roman"/>
          <w:color w:val="000000"/>
          <w:sz w:val="24"/>
          <w:szCs w:val="24"/>
        </w:rPr>
        <w:t> (</w:t>
      </w:r>
      <w:hyperlink r:id="rId174" w:tgtFrame="_blank" w:history="1">
        <w:r w:rsidRPr="001B6F75">
          <w:rPr>
            <w:rFonts w:ascii="Times New Roman" w:eastAsia="Times New Roman" w:hAnsi="Times New Roman" w:cs="Times New Roman"/>
            <w:color w:val="1062AE"/>
            <w:sz w:val="24"/>
            <w:szCs w:val="24"/>
            <w:u w:val="single"/>
            <w:bdr w:val="none" w:sz="0" w:space="0" w:color="auto" w:frame="1"/>
          </w:rPr>
          <w:t>41 U.S.C. chapter 67</w:t>
        </w:r>
      </w:hyperlink>
      <w:r w:rsidRPr="001B6F75">
        <w:rPr>
          <w:rFonts w:ascii="Times New Roman" w:eastAsia="Times New Roman" w:hAnsi="Times New Roman" w:cs="Times New Roman"/>
          <w:color w:val="000000"/>
          <w:sz w:val="24"/>
          <w:szCs w:val="24"/>
        </w:rPr>
        <w:t>).</w:t>
      </w:r>
    </w:p>
    <w:p w14:paraId="00F2795D"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(7)</w:t>
      </w:r>
      <w:r w:rsidRPr="001B6F75">
        <w:rPr>
          <w:rFonts w:ascii="Times New Roman" w:eastAsia="Times New Roman" w:hAnsi="Times New Roman" w:cs="Times New Roman"/>
          <w:color w:val="000000"/>
          <w:sz w:val="24"/>
          <w:szCs w:val="24"/>
        </w:rPr>
        <w:t> </w:t>
      </w:r>
      <w:hyperlink r:id="rId175" w:anchor="FAR_52_222_55" w:history="1">
        <w:r w:rsidRPr="001B6F75">
          <w:rPr>
            <w:rFonts w:ascii="Times New Roman" w:eastAsia="Times New Roman" w:hAnsi="Times New Roman" w:cs="Times New Roman"/>
            <w:color w:val="1062AE"/>
            <w:sz w:val="24"/>
            <w:szCs w:val="24"/>
            <w:u w:val="single"/>
            <w:bdr w:val="none" w:sz="0" w:space="0" w:color="auto" w:frame="1"/>
          </w:rPr>
          <w:t>52.222-55</w:t>
        </w:r>
      </w:hyperlink>
      <w:r w:rsidRPr="001B6F75">
        <w:rPr>
          <w:rFonts w:ascii="Times New Roman" w:eastAsia="Times New Roman" w:hAnsi="Times New Roman" w:cs="Times New Roman"/>
          <w:color w:val="000000"/>
          <w:sz w:val="24"/>
          <w:szCs w:val="24"/>
        </w:rPr>
        <w:t>, Minimum Wages Under Executive Order 13658</w:t>
      </w: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smallCaps/>
          <w:color w:val="000000"/>
          <w:sz w:val="24"/>
          <w:szCs w:val="24"/>
          <w:bdr w:val="none" w:sz="0" w:space="0" w:color="auto" w:frame="1"/>
        </w:rPr>
        <w:t>(Nov 2020)</w:t>
      </w:r>
      <w:r w:rsidRPr="001B6F75">
        <w:rPr>
          <w:rFonts w:ascii="Times New Roman" w:eastAsia="Times New Roman" w:hAnsi="Times New Roman" w:cs="Times New Roman"/>
          <w:color w:val="000000"/>
          <w:sz w:val="24"/>
          <w:szCs w:val="24"/>
          <w:bdr w:val="none" w:sz="0" w:space="0" w:color="auto" w:frame="1"/>
        </w:rPr>
        <w:t>.</w:t>
      </w:r>
    </w:p>
    <w:p w14:paraId="7126A2F9"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(8)</w:t>
      </w:r>
      <w:r w:rsidRPr="001B6F75">
        <w:rPr>
          <w:rFonts w:ascii="Times New Roman" w:eastAsia="Times New Roman" w:hAnsi="Times New Roman" w:cs="Times New Roman"/>
          <w:color w:val="000000"/>
          <w:sz w:val="24"/>
          <w:szCs w:val="24"/>
        </w:rPr>
        <w:t> </w:t>
      </w:r>
      <w:hyperlink r:id="rId176" w:anchor="FAR_52_222_62" w:history="1">
        <w:r w:rsidRPr="001B6F75">
          <w:rPr>
            <w:rFonts w:ascii="Times New Roman" w:eastAsia="Times New Roman" w:hAnsi="Times New Roman" w:cs="Times New Roman"/>
            <w:color w:val="1062AE"/>
            <w:sz w:val="24"/>
            <w:szCs w:val="24"/>
            <w:u w:val="single"/>
            <w:bdr w:val="none" w:sz="0" w:space="0" w:color="auto" w:frame="1"/>
          </w:rPr>
          <w:t>52.222-62</w:t>
        </w:r>
      </w:hyperlink>
      <w:r w:rsidRPr="001B6F75">
        <w:rPr>
          <w:rFonts w:ascii="Times New Roman" w:eastAsia="Times New Roman" w:hAnsi="Times New Roman" w:cs="Times New Roman"/>
          <w:color w:val="000000"/>
          <w:sz w:val="24"/>
          <w:szCs w:val="24"/>
        </w:rPr>
        <w:t>, Paid Sick Leave Under Executive Order 13706 </w:t>
      </w:r>
      <w:r w:rsidRPr="001B6F75">
        <w:rPr>
          <w:rFonts w:ascii="Times New Roman" w:eastAsia="Times New Roman" w:hAnsi="Times New Roman" w:cs="Times New Roman"/>
          <w:smallCaps/>
          <w:color w:val="000000"/>
          <w:sz w:val="24"/>
          <w:szCs w:val="24"/>
          <w:bdr w:val="none" w:sz="0" w:space="0" w:color="auto" w:frame="1"/>
        </w:rPr>
        <w:t>(Jan 2017)</w:t>
      </w:r>
      <w:r w:rsidRPr="001B6F75">
        <w:rPr>
          <w:rFonts w:ascii="Times New Roman" w:eastAsia="Times New Roman" w:hAnsi="Times New Roman" w:cs="Times New Roman"/>
          <w:color w:val="000000"/>
          <w:sz w:val="24"/>
          <w:szCs w:val="24"/>
        </w:rPr>
        <w:t> (E.O. 13706).</w:t>
      </w:r>
    </w:p>
    <w:p w14:paraId="72472184"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__</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(9)</w:t>
      </w:r>
      <w:r w:rsidRPr="001B6F75">
        <w:rPr>
          <w:rFonts w:ascii="Times New Roman" w:eastAsia="Times New Roman" w:hAnsi="Times New Roman" w:cs="Times New Roman"/>
          <w:color w:val="000000"/>
          <w:sz w:val="24"/>
          <w:szCs w:val="24"/>
        </w:rPr>
        <w:t> </w:t>
      </w:r>
      <w:hyperlink r:id="rId177" w:anchor="FAR_52_226_6" w:history="1">
        <w:r w:rsidRPr="001B6F75">
          <w:rPr>
            <w:rFonts w:ascii="Times New Roman" w:eastAsia="Times New Roman" w:hAnsi="Times New Roman" w:cs="Times New Roman"/>
            <w:color w:val="1062AE"/>
            <w:sz w:val="24"/>
            <w:szCs w:val="24"/>
            <w:u w:val="single"/>
            <w:bdr w:val="none" w:sz="0" w:space="0" w:color="auto" w:frame="1"/>
          </w:rPr>
          <w:t>52.226-6</w:t>
        </w:r>
      </w:hyperlink>
      <w:r w:rsidRPr="001B6F75">
        <w:rPr>
          <w:rFonts w:ascii="Times New Roman" w:eastAsia="Times New Roman" w:hAnsi="Times New Roman" w:cs="Times New Roman"/>
          <w:color w:val="000000"/>
          <w:sz w:val="24"/>
          <w:szCs w:val="24"/>
        </w:rPr>
        <w:t>, Promoting Excess Food Donation to Nonprofit Organizations (Jun 2020) (</w:t>
      </w:r>
      <w:hyperlink r:id="rId178" w:tgtFrame="_blank" w:history="1">
        <w:r w:rsidRPr="001B6F75">
          <w:rPr>
            <w:rFonts w:ascii="Times New Roman" w:eastAsia="Times New Roman" w:hAnsi="Times New Roman" w:cs="Times New Roman"/>
            <w:color w:val="1062AE"/>
            <w:sz w:val="24"/>
            <w:szCs w:val="24"/>
            <w:u w:val="single"/>
            <w:bdr w:val="none" w:sz="0" w:space="0" w:color="auto" w:frame="1"/>
          </w:rPr>
          <w:t>42 U.S.C. 1792</w:t>
        </w:r>
      </w:hyperlink>
      <w:r w:rsidRPr="001B6F75">
        <w:rPr>
          <w:rFonts w:ascii="Times New Roman" w:eastAsia="Times New Roman" w:hAnsi="Times New Roman" w:cs="Times New Roman"/>
          <w:color w:val="000000"/>
          <w:sz w:val="24"/>
          <w:szCs w:val="24"/>
        </w:rPr>
        <w:t>).</w:t>
      </w:r>
    </w:p>
    <w:p w14:paraId="2DDDC276"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lastRenderedPageBreak/>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(d)</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i/>
          <w:iCs/>
          <w:color w:val="000000"/>
          <w:sz w:val="24"/>
          <w:szCs w:val="24"/>
          <w:bdr w:val="none" w:sz="0" w:space="0" w:color="auto" w:frame="1"/>
        </w:rPr>
        <w:t>Comptroller General Examination of Record</w:t>
      </w:r>
      <w:r w:rsidRPr="001B6F75">
        <w:rPr>
          <w:rFonts w:ascii="Times New Roman" w:eastAsia="Times New Roman" w:hAnsi="Times New Roman" w:cs="Times New Roman"/>
          <w:color w:val="000000"/>
          <w:sz w:val="24"/>
          <w:szCs w:val="24"/>
        </w:rPr>
        <w:t>. The Contractor shall comply with the provisions of this paragraph (d) if this contract was awarded using other than sealed bid, is in excess of the simplified acquisition threshold, as defined in FAR </w:t>
      </w:r>
      <w:hyperlink r:id="rId179" w:anchor="FAR_2_101" w:history="1">
        <w:r w:rsidRPr="001B6F75">
          <w:rPr>
            <w:rFonts w:ascii="Times New Roman" w:eastAsia="Times New Roman" w:hAnsi="Times New Roman" w:cs="Times New Roman"/>
            <w:color w:val="1062AE"/>
            <w:sz w:val="24"/>
            <w:szCs w:val="24"/>
            <w:u w:val="single"/>
            <w:bdr w:val="none" w:sz="0" w:space="0" w:color="auto" w:frame="1"/>
          </w:rPr>
          <w:t>2.101</w:t>
        </w:r>
      </w:hyperlink>
      <w:r w:rsidRPr="001B6F75">
        <w:rPr>
          <w:rFonts w:ascii="Times New Roman" w:eastAsia="Times New Roman" w:hAnsi="Times New Roman" w:cs="Times New Roman"/>
          <w:color w:val="000000"/>
          <w:sz w:val="24"/>
          <w:szCs w:val="24"/>
        </w:rPr>
        <w:t>, on the date of award of this contract, and does not contain the clause at </w:t>
      </w:r>
      <w:hyperlink r:id="rId180" w:anchor="FAR_52_215_2" w:history="1">
        <w:r w:rsidRPr="001B6F75">
          <w:rPr>
            <w:rFonts w:ascii="Times New Roman" w:eastAsia="Times New Roman" w:hAnsi="Times New Roman" w:cs="Times New Roman"/>
            <w:color w:val="1062AE"/>
            <w:sz w:val="24"/>
            <w:szCs w:val="24"/>
            <w:u w:val="single"/>
            <w:bdr w:val="none" w:sz="0" w:space="0" w:color="auto" w:frame="1"/>
          </w:rPr>
          <w:t>52.215-2</w:t>
        </w:r>
      </w:hyperlink>
      <w:r w:rsidRPr="001B6F75">
        <w:rPr>
          <w:rFonts w:ascii="Times New Roman" w:eastAsia="Times New Roman" w:hAnsi="Times New Roman" w:cs="Times New Roman"/>
          <w:color w:val="000000"/>
          <w:sz w:val="24"/>
          <w:szCs w:val="24"/>
        </w:rPr>
        <w:t>, Audit and Records-Negotiation.</w:t>
      </w:r>
    </w:p>
    <w:p w14:paraId="2F79E5EF"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(1)</w:t>
      </w:r>
      <w:r w:rsidRPr="001B6F75">
        <w:rPr>
          <w:rFonts w:ascii="Times New Roman" w:eastAsia="Times New Roman" w:hAnsi="Times New Roman" w:cs="Times New Roman"/>
          <w:color w:val="000000"/>
          <w:sz w:val="24"/>
          <w:szCs w:val="24"/>
        </w:rPr>
        <w:t> The Comptroller General of the United States, or an authorized representative of the Comptroller General, shall have access to and right to examine any of the Contractor’s directly pertinent records involving transactions related to this contract.</w:t>
      </w:r>
    </w:p>
    <w:p w14:paraId="7276DD16"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(2)</w:t>
      </w:r>
      <w:r w:rsidRPr="001B6F75">
        <w:rPr>
          <w:rFonts w:ascii="Times New Roman" w:eastAsia="Times New Roman" w:hAnsi="Times New Roman" w:cs="Times New Roman"/>
          <w:color w:val="000000"/>
          <w:sz w:val="24"/>
          <w:szCs w:val="24"/>
        </w:rPr>
        <w:t> The Contractor shall make available at its offices at all reasonable times the records, materials, and other evidence for examination, audit, or reproduction, until 3 years after final payment under this contract or for any shorter period specified in FAR subpart </w:t>
      </w:r>
      <w:hyperlink r:id="rId181" w:anchor="FAR_Subpart_4_7" w:history="1">
        <w:r w:rsidRPr="001B6F75">
          <w:rPr>
            <w:rFonts w:ascii="Times New Roman" w:eastAsia="Times New Roman" w:hAnsi="Times New Roman" w:cs="Times New Roman"/>
            <w:color w:val="1062AE"/>
            <w:sz w:val="24"/>
            <w:szCs w:val="24"/>
            <w:u w:val="single"/>
            <w:bdr w:val="none" w:sz="0" w:space="0" w:color="auto" w:frame="1"/>
          </w:rPr>
          <w:t>4.7</w:t>
        </w:r>
      </w:hyperlink>
      <w:r w:rsidRPr="001B6F75">
        <w:rPr>
          <w:rFonts w:ascii="Times New Roman" w:eastAsia="Times New Roman" w:hAnsi="Times New Roman" w:cs="Times New Roman"/>
          <w:color w:val="000000"/>
          <w:sz w:val="24"/>
          <w:szCs w:val="24"/>
        </w:rPr>
        <w:t>,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550C77F9"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(3)</w:t>
      </w:r>
      <w:r w:rsidRPr="001B6F75">
        <w:rPr>
          <w:rFonts w:ascii="Times New Roman" w:eastAsia="Times New Roman" w:hAnsi="Times New Roman" w:cs="Times New Roman"/>
          <w:color w:val="000000"/>
          <w:sz w:val="24"/>
          <w:szCs w:val="24"/>
        </w:rPr>
        <w:t>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5A636359"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(e)</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(1)</w:t>
      </w:r>
      <w:r w:rsidRPr="001B6F75">
        <w:rPr>
          <w:rFonts w:ascii="Times New Roman" w:eastAsia="Times New Roman" w:hAnsi="Times New Roman" w:cs="Times New Roman"/>
          <w:color w:val="000000"/>
          <w:sz w:val="24"/>
          <w:szCs w:val="24"/>
        </w:rPr>
        <w:t>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31E729A5"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w:t>
      </w:r>
      <w:r w:rsidRPr="001B6F75">
        <w:rPr>
          <w:rFonts w:ascii="Times New Roman" w:eastAsia="Times New Roman" w:hAnsi="Times New Roman" w:cs="Times New Roman"/>
          <w:color w:val="000000"/>
          <w:sz w:val="24"/>
          <w:szCs w:val="24"/>
        </w:rPr>
        <w:t> </w:t>
      </w:r>
      <w:hyperlink r:id="rId182" w:anchor="FAR_52_203_13" w:history="1">
        <w:r w:rsidRPr="001B6F75">
          <w:rPr>
            <w:rFonts w:ascii="Times New Roman" w:eastAsia="Times New Roman" w:hAnsi="Times New Roman" w:cs="Times New Roman"/>
            <w:color w:val="1062AE"/>
            <w:sz w:val="24"/>
            <w:szCs w:val="24"/>
            <w:u w:val="single"/>
            <w:bdr w:val="none" w:sz="0" w:space="0" w:color="auto" w:frame="1"/>
          </w:rPr>
          <w:t>52.203-13</w:t>
        </w:r>
      </w:hyperlink>
      <w:r w:rsidRPr="001B6F75">
        <w:rPr>
          <w:rFonts w:ascii="Times New Roman" w:eastAsia="Times New Roman" w:hAnsi="Times New Roman" w:cs="Times New Roman"/>
          <w:color w:val="000000"/>
          <w:sz w:val="24"/>
          <w:szCs w:val="24"/>
        </w:rPr>
        <w:t>, Contractor Code of Business Ethics and Conduct </w:t>
      </w:r>
      <w:r w:rsidRPr="001B6F75">
        <w:rPr>
          <w:rFonts w:ascii="Times New Roman" w:eastAsia="Times New Roman" w:hAnsi="Times New Roman" w:cs="Times New Roman"/>
          <w:smallCaps/>
          <w:color w:val="000000"/>
          <w:sz w:val="24"/>
          <w:szCs w:val="24"/>
          <w:bdr w:val="none" w:sz="0" w:space="0" w:color="auto" w:frame="1"/>
        </w:rPr>
        <w:t>(Jun 2020)</w:t>
      </w:r>
      <w:r w:rsidRPr="001B6F75">
        <w:rPr>
          <w:rFonts w:ascii="Times New Roman" w:eastAsia="Times New Roman" w:hAnsi="Times New Roman" w:cs="Times New Roman"/>
          <w:color w:val="000000"/>
          <w:sz w:val="24"/>
          <w:szCs w:val="24"/>
        </w:rPr>
        <w:t> (</w:t>
      </w:r>
      <w:hyperlink r:id="rId183" w:tgtFrame="_blank" w:history="1">
        <w:r w:rsidRPr="001B6F75">
          <w:rPr>
            <w:rFonts w:ascii="Times New Roman" w:eastAsia="Times New Roman" w:hAnsi="Times New Roman" w:cs="Times New Roman"/>
            <w:color w:val="1062AE"/>
            <w:sz w:val="24"/>
            <w:szCs w:val="24"/>
            <w:u w:val="single"/>
            <w:bdr w:val="none" w:sz="0" w:space="0" w:color="auto" w:frame="1"/>
          </w:rPr>
          <w:t>41 U.S.C. 3509</w:t>
        </w:r>
      </w:hyperlink>
      <w:r w:rsidRPr="001B6F75">
        <w:rPr>
          <w:rFonts w:ascii="Times New Roman" w:eastAsia="Times New Roman" w:hAnsi="Times New Roman" w:cs="Times New Roman"/>
          <w:color w:val="000000"/>
          <w:sz w:val="24"/>
          <w:szCs w:val="24"/>
        </w:rPr>
        <w:t>).</w:t>
      </w:r>
    </w:p>
    <w:p w14:paraId="0C357064"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w:t>
      </w:r>
      <w:r w:rsidRPr="001B6F75">
        <w:rPr>
          <w:rFonts w:ascii="Times New Roman" w:eastAsia="Times New Roman" w:hAnsi="Times New Roman" w:cs="Times New Roman"/>
          <w:color w:val="000000"/>
          <w:sz w:val="24"/>
          <w:szCs w:val="24"/>
        </w:rPr>
        <w:t> </w:t>
      </w:r>
      <w:hyperlink r:id="rId184" w:anchor="FAR_52_203_19" w:history="1">
        <w:r w:rsidRPr="001B6F75">
          <w:rPr>
            <w:rFonts w:ascii="Times New Roman" w:eastAsia="Times New Roman" w:hAnsi="Times New Roman" w:cs="Times New Roman"/>
            <w:color w:val="1062AE"/>
            <w:sz w:val="24"/>
            <w:szCs w:val="24"/>
            <w:u w:val="single"/>
            <w:bdr w:val="none" w:sz="0" w:space="0" w:color="auto" w:frame="1"/>
          </w:rPr>
          <w:t>52.203-19</w:t>
        </w:r>
      </w:hyperlink>
      <w:r w:rsidRPr="001B6F75">
        <w:rPr>
          <w:rFonts w:ascii="Times New Roman" w:eastAsia="Times New Roman" w:hAnsi="Times New Roman" w:cs="Times New Roman"/>
          <w:color w:val="000000"/>
          <w:sz w:val="24"/>
          <w:szCs w:val="24"/>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792570CF"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(iii)</w:t>
      </w:r>
      <w:r w:rsidRPr="001B6F75">
        <w:rPr>
          <w:rFonts w:ascii="Times New Roman" w:eastAsia="Times New Roman" w:hAnsi="Times New Roman" w:cs="Times New Roman"/>
          <w:color w:val="000000"/>
          <w:sz w:val="24"/>
          <w:szCs w:val="24"/>
        </w:rPr>
        <w:t> </w:t>
      </w:r>
      <w:hyperlink r:id="rId185" w:anchor="FAR_52_204_23" w:history="1">
        <w:r w:rsidRPr="001B6F75">
          <w:rPr>
            <w:rFonts w:ascii="Times New Roman" w:eastAsia="Times New Roman" w:hAnsi="Times New Roman" w:cs="Times New Roman"/>
            <w:color w:val="1062AE"/>
            <w:sz w:val="24"/>
            <w:szCs w:val="24"/>
            <w:u w:val="single"/>
            <w:bdr w:val="none" w:sz="0" w:space="0" w:color="auto" w:frame="1"/>
          </w:rPr>
          <w:t>52.204-23</w:t>
        </w:r>
      </w:hyperlink>
      <w:r w:rsidRPr="001B6F75">
        <w:rPr>
          <w:rFonts w:ascii="Times New Roman" w:eastAsia="Times New Roman" w:hAnsi="Times New Roman" w:cs="Times New Roman"/>
          <w:color w:val="000000"/>
          <w:sz w:val="24"/>
          <w:szCs w:val="24"/>
        </w:rPr>
        <w:t>, Prohibition on Contracting for Hardware, Software, and Services Developed or Provided by Kaspersky Lab and Other Covered Entities </w:t>
      </w:r>
      <w:r w:rsidRPr="001B6F75">
        <w:rPr>
          <w:rFonts w:ascii="Times New Roman" w:eastAsia="Times New Roman" w:hAnsi="Times New Roman" w:cs="Times New Roman"/>
          <w:smallCaps/>
          <w:color w:val="000000"/>
          <w:sz w:val="24"/>
          <w:szCs w:val="24"/>
          <w:bdr w:val="none" w:sz="0" w:space="0" w:color="auto" w:frame="1"/>
        </w:rPr>
        <w:t>(Jul 2018)</w:t>
      </w:r>
      <w:r w:rsidRPr="001B6F75">
        <w:rPr>
          <w:rFonts w:ascii="Times New Roman" w:eastAsia="Times New Roman" w:hAnsi="Times New Roman" w:cs="Times New Roman"/>
          <w:color w:val="000000"/>
          <w:sz w:val="24"/>
          <w:szCs w:val="24"/>
        </w:rPr>
        <w:t> (Section 1634 of Pub. L. 115-91).</w:t>
      </w:r>
    </w:p>
    <w:p w14:paraId="2C65B627"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(iv)</w:t>
      </w:r>
      <w:r w:rsidRPr="001B6F75">
        <w:rPr>
          <w:rFonts w:ascii="Times New Roman" w:eastAsia="Times New Roman" w:hAnsi="Times New Roman" w:cs="Times New Roman"/>
          <w:color w:val="000000"/>
          <w:sz w:val="24"/>
          <w:szCs w:val="24"/>
        </w:rPr>
        <w:t> </w:t>
      </w:r>
      <w:hyperlink r:id="rId186" w:anchor="FAR_52_204_25" w:history="1">
        <w:r w:rsidRPr="001B6F75">
          <w:rPr>
            <w:rFonts w:ascii="Times New Roman" w:eastAsia="Times New Roman" w:hAnsi="Times New Roman" w:cs="Times New Roman"/>
            <w:color w:val="1062AE"/>
            <w:sz w:val="24"/>
            <w:szCs w:val="24"/>
            <w:u w:val="single"/>
            <w:bdr w:val="none" w:sz="0" w:space="0" w:color="auto" w:frame="1"/>
          </w:rPr>
          <w:t>52.204-25</w:t>
        </w:r>
      </w:hyperlink>
      <w:r w:rsidRPr="001B6F75">
        <w:rPr>
          <w:rFonts w:ascii="Times New Roman" w:eastAsia="Times New Roman" w:hAnsi="Times New Roman" w:cs="Times New Roman"/>
          <w:color w:val="000000"/>
          <w:sz w:val="24"/>
          <w:szCs w:val="24"/>
        </w:rPr>
        <w:t>, Prohibition on Contracting for Certain Telecommunications and Video Surveillance Services or Equipment. </w:t>
      </w:r>
      <w:r w:rsidRPr="001B6F75">
        <w:rPr>
          <w:rFonts w:ascii="Times New Roman" w:eastAsia="Times New Roman" w:hAnsi="Times New Roman" w:cs="Times New Roman"/>
          <w:smallCaps/>
          <w:color w:val="000000"/>
          <w:sz w:val="24"/>
          <w:szCs w:val="24"/>
          <w:bdr w:val="none" w:sz="0" w:space="0" w:color="auto" w:frame="1"/>
        </w:rPr>
        <w:t>(Aug 2020)</w:t>
      </w:r>
      <w:r w:rsidRPr="001B6F75">
        <w:rPr>
          <w:rFonts w:ascii="Times New Roman" w:eastAsia="Times New Roman" w:hAnsi="Times New Roman" w:cs="Times New Roman"/>
          <w:color w:val="000000"/>
          <w:sz w:val="24"/>
          <w:szCs w:val="24"/>
        </w:rPr>
        <w:t> (Section 889(a)(1)(A) of Pub. L. 115-232).</w:t>
      </w:r>
    </w:p>
    <w:p w14:paraId="5509C0DF"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(v)</w:t>
      </w:r>
      <w:r w:rsidRPr="001B6F75">
        <w:rPr>
          <w:rFonts w:ascii="Times New Roman" w:eastAsia="Times New Roman" w:hAnsi="Times New Roman" w:cs="Times New Roman"/>
          <w:color w:val="000000"/>
          <w:sz w:val="24"/>
          <w:szCs w:val="24"/>
        </w:rPr>
        <w:t> </w:t>
      </w:r>
      <w:hyperlink r:id="rId187" w:anchor="FAR_52_219_8" w:history="1">
        <w:r w:rsidRPr="001B6F75">
          <w:rPr>
            <w:rFonts w:ascii="Times New Roman" w:eastAsia="Times New Roman" w:hAnsi="Times New Roman" w:cs="Times New Roman"/>
            <w:color w:val="1062AE"/>
            <w:sz w:val="24"/>
            <w:szCs w:val="24"/>
            <w:u w:val="single"/>
            <w:bdr w:val="none" w:sz="0" w:space="0" w:color="auto" w:frame="1"/>
          </w:rPr>
          <w:t>52.219-8</w:t>
        </w:r>
      </w:hyperlink>
      <w:r w:rsidRPr="001B6F75">
        <w:rPr>
          <w:rFonts w:ascii="Times New Roman" w:eastAsia="Times New Roman" w:hAnsi="Times New Roman" w:cs="Times New Roman"/>
          <w:color w:val="000000"/>
          <w:sz w:val="24"/>
          <w:szCs w:val="24"/>
        </w:rPr>
        <w:t>, Utilization of Small Business Concerns </w:t>
      </w:r>
      <w:r w:rsidRPr="001B6F75">
        <w:rPr>
          <w:rFonts w:ascii="Times New Roman" w:eastAsia="Times New Roman" w:hAnsi="Times New Roman" w:cs="Times New Roman"/>
          <w:smallCaps/>
          <w:color w:val="000000"/>
          <w:sz w:val="24"/>
          <w:szCs w:val="24"/>
          <w:bdr w:val="none" w:sz="0" w:space="0" w:color="auto" w:frame="1"/>
        </w:rPr>
        <w:t>(Oct 2018)</w:t>
      </w:r>
      <w:r w:rsidRPr="001B6F75">
        <w:rPr>
          <w:rFonts w:ascii="Times New Roman" w:eastAsia="Times New Roman" w:hAnsi="Times New Roman" w:cs="Times New Roman"/>
          <w:color w:val="000000"/>
          <w:sz w:val="24"/>
          <w:szCs w:val="24"/>
        </w:rPr>
        <w:t> (</w:t>
      </w:r>
      <w:hyperlink r:id="rId188" w:tgtFrame="_blank" w:history="1">
        <w:r w:rsidRPr="001B6F75">
          <w:rPr>
            <w:rFonts w:ascii="Times New Roman" w:eastAsia="Times New Roman" w:hAnsi="Times New Roman" w:cs="Times New Roman"/>
            <w:color w:val="1062AE"/>
            <w:sz w:val="24"/>
            <w:szCs w:val="24"/>
            <w:u w:val="single"/>
            <w:bdr w:val="none" w:sz="0" w:space="0" w:color="auto" w:frame="1"/>
          </w:rPr>
          <w:t>15 U.S.C. 637(d)(2)</w:t>
        </w:r>
      </w:hyperlink>
      <w:r w:rsidRPr="001B6F75">
        <w:rPr>
          <w:rFonts w:ascii="Times New Roman" w:eastAsia="Times New Roman" w:hAnsi="Times New Roman" w:cs="Times New Roman"/>
          <w:color w:val="000000"/>
          <w:sz w:val="24"/>
          <w:szCs w:val="24"/>
        </w:rPr>
        <w:t> and (3)), in all subcontracts that offer further subcontracting opportunities. If the subcontract (except subcontracts to small business concerns) exceeds the applicable threshold specified in FAR </w:t>
      </w:r>
      <w:hyperlink r:id="rId189" w:anchor="FAR_19_702" w:history="1">
        <w:r w:rsidRPr="001B6F75">
          <w:rPr>
            <w:rFonts w:ascii="Times New Roman" w:eastAsia="Times New Roman" w:hAnsi="Times New Roman" w:cs="Times New Roman"/>
            <w:color w:val="1062AE"/>
            <w:sz w:val="24"/>
            <w:szCs w:val="24"/>
            <w:u w:val="single"/>
            <w:bdr w:val="none" w:sz="0" w:space="0" w:color="auto" w:frame="1"/>
          </w:rPr>
          <w:t>19.702</w:t>
        </w:r>
      </w:hyperlink>
      <w:r w:rsidRPr="001B6F75">
        <w:rPr>
          <w:rFonts w:ascii="Times New Roman" w:eastAsia="Times New Roman" w:hAnsi="Times New Roman" w:cs="Times New Roman"/>
          <w:color w:val="000000"/>
          <w:sz w:val="24"/>
          <w:szCs w:val="24"/>
        </w:rPr>
        <w:t>(a) on the date of subcontract award, the subcontractor must include </w:t>
      </w:r>
      <w:hyperlink r:id="rId190" w:anchor="FAR_52_219_8" w:history="1">
        <w:r w:rsidRPr="001B6F75">
          <w:rPr>
            <w:rFonts w:ascii="Times New Roman" w:eastAsia="Times New Roman" w:hAnsi="Times New Roman" w:cs="Times New Roman"/>
            <w:color w:val="1062AE"/>
            <w:sz w:val="24"/>
            <w:szCs w:val="24"/>
            <w:u w:val="single"/>
            <w:bdr w:val="none" w:sz="0" w:space="0" w:color="auto" w:frame="1"/>
          </w:rPr>
          <w:t>52.219-8</w:t>
        </w:r>
      </w:hyperlink>
      <w:r w:rsidRPr="001B6F75">
        <w:rPr>
          <w:rFonts w:ascii="Times New Roman" w:eastAsia="Times New Roman" w:hAnsi="Times New Roman" w:cs="Times New Roman"/>
          <w:color w:val="000000"/>
          <w:sz w:val="24"/>
          <w:szCs w:val="24"/>
        </w:rPr>
        <w:t> in lower tier subcontracts that offer subcontracting opportunities.</w:t>
      </w:r>
    </w:p>
    <w:p w14:paraId="72390885"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(vi)</w:t>
      </w:r>
      <w:r w:rsidRPr="001B6F75">
        <w:rPr>
          <w:rFonts w:ascii="Times New Roman" w:eastAsia="Times New Roman" w:hAnsi="Times New Roman" w:cs="Times New Roman"/>
          <w:color w:val="000000"/>
          <w:sz w:val="24"/>
          <w:szCs w:val="24"/>
        </w:rPr>
        <w:t> </w:t>
      </w:r>
      <w:hyperlink r:id="rId191" w:anchor="FAR_52_222_21" w:history="1">
        <w:r w:rsidRPr="001B6F75">
          <w:rPr>
            <w:rFonts w:ascii="Times New Roman" w:eastAsia="Times New Roman" w:hAnsi="Times New Roman" w:cs="Times New Roman"/>
            <w:color w:val="1062AE"/>
            <w:sz w:val="24"/>
            <w:szCs w:val="24"/>
            <w:u w:val="single"/>
            <w:bdr w:val="none" w:sz="0" w:space="0" w:color="auto" w:frame="1"/>
          </w:rPr>
          <w:t>52.222-21</w:t>
        </w:r>
      </w:hyperlink>
      <w:r w:rsidRPr="001B6F75">
        <w:rPr>
          <w:rFonts w:ascii="Times New Roman" w:eastAsia="Times New Roman" w:hAnsi="Times New Roman" w:cs="Times New Roman"/>
          <w:color w:val="000000"/>
          <w:sz w:val="24"/>
          <w:szCs w:val="24"/>
        </w:rPr>
        <w:t>, Prohibition of Segregated Facilities </w:t>
      </w:r>
      <w:r w:rsidRPr="001B6F75">
        <w:rPr>
          <w:rFonts w:ascii="Times New Roman" w:eastAsia="Times New Roman" w:hAnsi="Times New Roman" w:cs="Times New Roman"/>
          <w:smallCaps/>
          <w:color w:val="000000"/>
          <w:sz w:val="24"/>
          <w:szCs w:val="24"/>
          <w:bdr w:val="none" w:sz="0" w:space="0" w:color="auto" w:frame="1"/>
        </w:rPr>
        <w:t>(Apr 2015)</w:t>
      </w:r>
      <w:r w:rsidRPr="001B6F75">
        <w:rPr>
          <w:rFonts w:ascii="Times New Roman" w:eastAsia="Times New Roman" w:hAnsi="Times New Roman" w:cs="Times New Roman"/>
          <w:color w:val="000000"/>
          <w:sz w:val="24"/>
          <w:szCs w:val="24"/>
        </w:rPr>
        <w:t>.</w:t>
      </w:r>
    </w:p>
    <w:p w14:paraId="1108CA89"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(vii)</w:t>
      </w:r>
      <w:r w:rsidRPr="001B6F75">
        <w:rPr>
          <w:rFonts w:ascii="Times New Roman" w:eastAsia="Times New Roman" w:hAnsi="Times New Roman" w:cs="Times New Roman"/>
          <w:color w:val="000000"/>
          <w:sz w:val="24"/>
          <w:szCs w:val="24"/>
        </w:rPr>
        <w:t> </w:t>
      </w:r>
      <w:hyperlink r:id="rId192" w:anchor="FAR_52_222_26" w:history="1">
        <w:r w:rsidRPr="001B6F75">
          <w:rPr>
            <w:rFonts w:ascii="Times New Roman" w:eastAsia="Times New Roman" w:hAnsi="Times New Roman" w:cs="Times New Roman"/>
            <w:color w:val="1062AE"/>
            <w:sz w:val="24"/>
            <w:szCs w:val="24"/>
            <w:u w:val="single"/>
            <w:bdr w:val="none" w:sz="0" w:space="0" w:color="auto" w:frame="1"/>
          </w:rPr>
          <w:t>52.222-26</w:t>
        </w:r>
      </w:hyperlink>
      <w:r w:rsidRPr="001B6F75">
        <w:rPr>
          <w:rFonts w:ascii="Times New Roman" w:eastAsia="Times New Roman" w:hAnsi="Times New Roman" w:cs="Times New Roman"/>
          <w:color w:val="000000"/>
          <w:sz w:val="24"/>
          <w:szCs w:val="24"/>
        </w:rPr>
        <w:t>, Equal Opportunity </w:t>
      </w:r>
      <w:r w:rsidRPr="001B6F75">
        <w:rPr>
          <w:rFonts w:ascii="Times New Roman" w:eastAsia="Times New Roman" w:hAnsi="Times New Roman" w:cs="Times New Roman"/>
          <w:smallCaps/>
          <w:color w:val="000000"/>
          <w:sz w:val="24"/>
          <w:szCs w:val="24"/>
          <w:bdr w:val="none" w:sz="0" w:space="0" w:color="auto" w:frame="1"/>
        </w:rPr>
        <w:t>(Sep 2015)</w:t>
      </w:r>
      <w:r w:rsidRPr="001B6F75">
        <w:rPr>
          <w:rFonts w:ascii="Times New Roman" w:eastAsia="Times New Roman" w:hAnsi="Times New Roman" w:cs="Times New Roman"/>
          <w:color w:val="000000"/>
          <w:sz w:val="24"/>
          <w:szCs w:val="24"/>
        </w:rPr>
        <w:t> (E.O.11246).</w:t>
      </w:r>
    </w:p>
    <w:p w14:paraId="194E92C2"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(viii)</w:t>
      </w:r>
      <w:r w:rsidRPr="001B6F75">
        <w:rPr>
          <w:rFonts w:ascii="Times New Roman" w:eastAsia="Times New Roman" w:hAnsi="Times New Roman" w:cs="Times New Roman"/>
          <w:color w:val="000000"/>
          <w:sz w:val="24"/>
          <w:szCs w:val="24"/>
        </w:rPr>
        <w:t> </w:t>
      </w:r>
      <w:hyperlink r:id="rId193" w:anchor="FAR_52_222_35" w:history="1">
        <w:r w:rsidRPr="001B6F75">
          <w:rPr>
            <w:rFonts w:ascii="Times New Roman" w:eastAsia="Times New Roman" w:hAnsi="Times New Roman" w:cs="Times New Roman"/>
            <w:color w:val="1062AE"/>
            <w:sz w:val="24"/>
            <w:szCs w:val="24"/>
            <w:u w:val="single"/>
            <w:bdr w:val="none" w:sz="0" w:space="0" w:color="auto" w:frame="1"/>
          </w:rPr>
          <w:t>52.222-35</w:t>
        </w:r>
      </w:hyperlink>
      <w:r w:rsidRPr="001B6F75">
        <w:rPr>
          <w:rFonts w:ascii="Times New Roman" w:eastAsia="Times New Roman" w:hAnsi="Times New Roman" w:cs="Times New Roman"/>
          <w:color w:val="000000"/>
          <w:sz w:val="24"/>
          <w:szCs w:val="24"/>
        </w:rPr>
        <w:t>, Equal Opportunity for Veterans </w:t>
      </w:r>
      <w:r w:rsidRPr="001B6F75">
        <w:rPr>
          <w:rFonts w:ascii="Times New Roman" w:eastAsia="Times New Roman" w:hAnsi="Times New Roman" w:cs="Times New Roman"/>
          <w:smallCaps/>
          <w:color w:val="000000"/>
          <w:sz w:val="24"/>
          <w:szCs w:val="24"/>
          <w:bdr w:val="none" w:sz="0" w:space="0" w:color="auto" w:frame="1"/>
        </w:rPr>
        <w:t>(Jun 2020)</w:t>
      </w:r>
      <w:r w:rsidRPr="001B6F75">
        <w:rPr>
          <w:rFonts w:ascii="Times New Roman" w:eastAsia="Times New Roman" w:hAnsi="Times New Roman" w:cs="Times New Roman"/>
          <w:color w:val="000000"/>
          <w:sz w:val="24"/>
          <w:szCs w:val="24"/>
        </w:rPr>
        <w:t> (</w:t>
      </w:r>
      <w:hyperlink r:id="rId194" w:tgtFrame="_blank" w:history="1">
        <w:r w:rsidRPr="001B6F75">
          <w:rPr>
            <w:rFonts w:ascii="Times New Roman" w:eastAsia="Times New Roman" w:hAnsi="Times New Roman" w:cs="Times New Roman"/>
            <w:color w:val="1062AE"/>
            <w:sz w:val="24"/>
            <w:szCs w:val="24"/>
            <w:u w:val="single"/>
            <w:bdr w:val="none" w:sz="0" w:space="0" w:color="auto" w:frame="1"/>
          </w:rPr>
          <w:t>38 U.S.C. 4212</w:t>
        </w:r>
      </w:hyperlink>
      <w:r w:rsidRPr="001B6F75">
        <w:rPr>
          <w:rFonts w:ascii="Times New Roman" w:eastAsia="Times New Roman" w:hAnsi="Times New Roman" w:cs="Times New Roman"/>
          <w:color w:val="000000"/>
          <w:sz w:val="24"/>
          <w:szCs w:val="24"/>
        </w:rPr>
        <w:t>).</w:t>
      </w:r>
    </w:p>
    <w:p w14:paraId="7660DDA9"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(ix)</w:t>
      </w:r>
      <w:r w:rsidRPr="001B6F75">
        <w:rPr>
          <w:rFonts w:ascii="Times New Roman" w:eastAsia="Times New Roman" w:hAnsi="Times New Roman" w:cs="Times New Roman"/>
          <w:color w:val="000000"/>
          <w:sz w:val="24"/>
          <w:szCs w:val="24"/>
        </w:rPr>
        <w:t> </w:t>
      </w:r>
      <w:hyperlink r:id="rId195" w:anchor="FAR_52_222_36" w:history="1">
        <w:r w:rsidRPr="001B6F75">
          <w:rPr>
            <w:rFonts w:ascii="Times New Roman" w:eastAsia="Times New Roman" w:hAnsi="Times New Roman" w:cs="Times New Roman"/>
            <w:color w:val="1062AE"/>
            <w:sz w:val="24"/>
            <w:szCs w:val="24"/>
            <w:u w:val="single"/>
            <w:bdr w:val="none" w:sz="0" w:space="0" w:color="auto" w:frame="1"/>
          </w:rPr>
          <w:t>52.222-36</w:t>
        </w:r>
      </w:hyperlink>
      <w:r w:rsidRPr="001B6F75">
        <w:rPr>
          <w:rFonts w:ascii="Times New Roman" w:eastAsia="Times New Roman" w:hAnsi="Times New Roman" w:cs="Times New Roman"/>
          <w:color w:val="000000"/>
          <w:sz w:val="24"/>
          <w:szCs w:val="24"/>
        </w:rPr>
        <w:t>, Equal Opportunity for Workers with Disabilities </w:t>
      </w:r>
      <w:r w:rsidRPr="001B6F75">
        <w:rPr>
          <w:rFonts w:ascii="Times New Roman" w:eastAsia="Times New Roman" w:hAnsi="Times New Roman" w:cs="Times New Roman"/>
          <w:smallCaps/>
          <w:color w:val="000000"/>
          <w:sz w:val="24"/>
          <w:szCs w:val="24"/>
          <w:bdr w:val="none" w:sz="0" w:space="0" w:color="auto" w:frame="1"/>
        </w:rPr>
        <w:t>(Jun 2020)</w:t>
      </w:r>
      <w:r w:rsidRPr="001B6F75">
        <w:rPr>
          <w:rFonts w:ascii="Times New Roman" w:eastAsia="Times New Roman" w:hAnsi="Times New Roman" w:cs="Times New Roman"/>
          <w:color w:val="000000"/>
          <w:sz w:val="24"/>
          <w:szCs w:val="24"/>
        </w:rPr>
        <w:t> (</w:t>
      </w:r>
      <w:hyperlink r:id="rId196" w:tgtFrame="_blank" w:history="1">
        <w:r w:rsidRPr="001B6F75">
          <w:rPr>
            <w:rFonts w:ascii="Times New Roman" w:eastAsia="Times New Roman" w:hAnsi="Times New Roman" w:cs="Times New Roman"/>
            <w:color w:val="1062AE"/>
            <w:sz w:val="24"/>
            <w:szCs w:val="24"/>
            <w:u w:val="single"/>
            <w:bdr w:val="none" w:sz="0" w:space="0" w:color="auto" w:frame="1"/>
          </w:rPr>
          <w:t>29 U.S.C. 793</w:t>
        </w:r>
      </w:hyperlink>
      <w:r w:rsidRPr="001B6F75">
        <w:rPr>
          <w:rFonts w:ascii="Times New Roman" w:eastAsia="Times New Roman" w:hAnsi="Times New Roman" w:cs="Times New Roman"/>
          <w:color w:val="000000"/>
          <w:sz w:val="24"/>
          <w:szCs w:val="24"/>
        </w:rPr>
        <w:t>).</w:t>
      </w:r>
    </w:p>
    <w:p w14:paraId="7D249DA4"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(x)</w:t>
      </w:r>
      <w:r w:rsidRPr="001B6F75">
        <w:rPr>
          <w:rFonts w:ascii="Times New Roman" w:eastAsia="Times New Roman" w:hAnsi="Times New Roman" w:cs="Times New Roman"/>
          <w:color w:val="000000"/>
          <w:sz w:val="24"/>
          <w:szCs w:val="24"/>
        </w:rPr>
        <w:t> </w:t>
      </w:r>
      <w:hyperlink r:id="rId197" w:anchor="FAR_52_222_37" w:history="1">
        <w:r w:rsidRPr="001B6F75">
          <w:rPr>
            <w:rFonts w:ascii="Times New Roman" w:eastAsia="Times New Roman" w:hAnsi="Times New Roman" w:cs="Times New Roman"/>
            <w:color w:val="1062AE"/>
            <w:sz w:val="24"/>
            <w:szCs w:val="24"/>
            <w:u w:val="single"/>
            <w:bdr w:val="none" w:sz="0" w:space="0" w:color="auto" w:frame="1"/>
          </w:rPr>
          <w:t>52.222-37</w:t>
        </w:r>
      </w:hyperlink>
      <w:r w:rsidRPr="001B6F75">
        <w:rPr>
          <w:rFonts w:ascii="Times New Roman" w:eastAsia="Times New Roman" w:hAnsi="Times New Roman" w:cs="Times New Roman"/>
          <w:color w:val="000000"/>
          <w:sz w:val="24"/>
          <w:szCs w:val="24"/>
        </w:rPr>
        <w:t>, Employment Reports on Veterans </w:t>
      </w:r>
      <w:r w:rsidRPr="001B6F75">
        <w:rPr>
          <w:rFonts w:ascii="Times New Roman" w:eastAsia="Times New Roman" w:hAnsi="Times New Roman" w:cs="Times New Roman"/>
          <w:smallCaps/>
          <w:color w:val="000000"/>
          <w:sz w:val="24"/>
          <w:szCs w:val="24"/>
          <w:bdr w:val="none" w:sz="0" w:space="0" w:color="auto" w:frame="1"/>
        </w:rPr>
        <w:t>(Jun 2020)</w:t>
      </w:r>
      <w:r w:rsidRPr="001B6F75">
        <w:rPr>
          <w:rFonts w:ascii="Times New Roman" w:eastAsia="Times New Roman" w:hAnsi="Times New Roman" w:cs="Times New Roman"/>
          <w:color w:val="000000"/>
          <w:sz w:val="24"/>
          <w:szCs w:val="24"/>
        </w:rPr>
        <w:t> (</w:t>
      </w:r>
      <w:hyperlink r:id="rId198" w:tgtFrame="_blank" w:history="1">
        <w:r w:rsidRPr="001B6F75">
          <w:rPr>
            <w:rFonts w:ascii="Times New Roman" w:eastAsia="Times New Roman" w:hAnsi="Times New Roman" w:cs="Times New Roman"/>
            <w:color w:val="1062AE"/>
            <w:sz w:val="24"/>
            <w:szCs w:val="24"/>
            <w:u w:val="single"/>
            <w:bdr w:val="none" w:sz="0" w:space="0" w:color="auto" w:frame="1"/>
          </w:rPr>
          <w:t>38 U.S.C. 4212</w:t>
        </w:r>
      </w:hyperlink>
      <w:r w:rsidRPr="001B6F75">
        <w:rPr>
          <w:rFonts w:ascii="Times New Roman" w:eastAsia="Times New Roman" w:hAnsi="Times New Roman" w:cs="Times New Roman"/>
          <w:color w:val="000000"/>
          <w:sz w:val="24"/>
          <w:szCs w:val="24"/>
        </w:rPr>
        <w:t>).</w:t>
      </w:r>
    </w:p>
    <w:p w14:paraId="00C0A986"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(xi)</w:t>
      </w:r>
      <w:r w:rsidRPr="001B6F75">
        <w:rPr>
          <w:rFonts w:ascii="Times New Roman" w:eastAsia="Times New Roman" w:hAnsi="Times New Roman" w:cs="Times New Roman"/>
          <w:color w:val="000000"/>
          <w:sz w:val="24"/>
          <w:szCs w:val="24"/>
        </w:rPr>
        <w:t> </w:t>
      </w:r>
      <w:hyperlink r:id="rId199" w:anchor="FAR_52_222_40" w:history="1">
        <w:r w:rsidRPr="001B6F75">
          <w:rPr>
            <w:rFonts w:ascii="Times New Roman" w:eastAsia="Times New Roman" w:hAnsi="Times New Roman" w:cs="Times New Roman"/>
            <w:color w:val="1062AE"/>
            <w:sz w:val="24"/>
            <w:szCs w:val="24"/>
            <w:u w:val="single"/>
            <w:bdr w:val="none" w:sz="0" w:space="0" w:color="auto" w:frame="1"/>
          </w:rPr>
          <w:t>52.222-40</w:t>
        </w:r>
      </w:hyperlink>
      <w:r w:rsidRPr="001B6F75">
        <w:rPr>
          <w:rFonts w:ascii="Times New Roman" w:eastAsia="Times New Roman" w:hAnsi="Times New Roman" w:cs="Times New Roman"/>
          <w:color w:val="000000"/>
          <w:sz w:val="24"/>
          <w:szCs w:val="24"/>
        </w:rPr>
        <w:t>, Notification of Employee Rights Under the National Labor Relations Act </w:t>
      </w:r>
      <w:r w:rsidRPr="001B6F75">
        <w:rPr>
          <w:rFonts w:ascii="Times New Roman" w:eastAsia="Times New Roman" w:hAnsi="Times New Roman" w:cs="Times New Roman"/>
          <w:smallCaps/>
          <w:color w:val="000000"/>
          <w:sz w:val="24"/>
          <w:szCs w:val="24"/>
          <w:bdr w:val="none" w:sz="0" w:space="0" w:color="auto" w:frame="1"/>
        </w:rPr>
        <w:t>(Dec 2010)</w:t>
      </w:r>
      <w:r w:rsidRPr="001B6F75">
        <w:rPr>
          <w:rFonts w:ascii="Times New Roman" w:eastAsia="Times New Roman" w:hAnsi="Times New Roman" w:cs="Times New Roman"/>
          <w:color w:val="000000"/>
          <w:sz w:val="24"/>
          <w:szCs w:val="24"/>
        </w:rPr>
        <w:t> (E.O. 13496). Flow down required in accordance with paragraph (f) of FAR clause </w:t>
      </w:r>
      <w:hyperlink r:id="rId200" w:anchor="FAR_52_222_40" w:history="1">
        <w:r w:rsidRPr="001B6F75">
          <w:rPr>
            <w:rFonts w:ascii="Times New Roman" w:eastAsia="Times New Roman" w:hAnsi="Times New Roman" w:cs="Times New Roman"/>
            <w:color w:val="1062AE"/>
            <w:sz w:val="24"/>
            <w:szCs w:val="24"/>
            <w:u w:val="single"/>
            <w:bdr w:val="none" w:sz="0" w:space="0" w:color="auto" w:frame="1"/>
          </w:rPr>
          <w:t>52.222-40</w:t>
        </w:r>
      </w:hyperlink>
      <w:r w:rsidRPr="001B6F75">
        <w:rPr>
          <w:rFonts w:ascii="Times New Roman" w:eastAsia="Times New Roman" w:hAnsi="Times New Roman" w:cs="Times New Roman"/>
          <w:color w:val="000000"/>
          <w:sz w:val="24"/>
          <w:szCs w:val="24"/>
        </w:rPr>
        <w:t>.</w:t>
      </w:r>
    </w:p>
    <w:p w14:paraId="7A34206A"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(xii)</w:t>
      </w:r>
      <w:r w:rsidRPr="001B6F75">
        <w:rPr>
          <w:rFonts w:ascii="Times New Roman" w:eastAsia="Times New Roman" w:hAnsi="Times New Roman" w:cs="Times New Roman"/>
          <w:color w:val="000000"/>
          <w:sz w:val="24"/>
          <w:szCs w:val="24"/>
        </w:rPr>
        <w:t> </w:t>
      </w:r>
      <w:hyperlink r:id="rId201" w:anchor="FAR_52_222_41" w:history="1">
        <w:r w:rsidRPr="001B6F75">
          <w:rPr>
            <w:rFonts w:ascii="Times New Roman" w:eastAsia="Times New Roman" w:hAnsi="Times New Roman" w:cs="Times New Roman"/>
            <w:color w:val="1062AE"/>
            <w:sz w:val="24"/>
            <w:szCs w:val="24"/>
            <w:u w:val="single"/>
            <w:bdr w:val="none" w:sz="0" w:space="0" w:color="auto" w:frame="1"/>
          </w:rPr>
          <w:t>52.222-41</w:t>
        </w:r>
      </w:hyperlink>
      <w:r w:rsidRPr="001B6F75">
        <w:rPr>
          <w:rFonts w:ascii="Times New Roman" w:eastAsia="Times New Roman" w:hAnsi="Times New Roman" w:cs="Times New Roman"/>
          <w:color w:val="000000"/>
          <w:sz w:val="24"/>
          <w:szCs w:val="24"/>
        </w:rPr>
        <w:t>, Service Contract Labor Standards </w:t>
      </w:r>
      <w:r w:rsidRPr="001B6F75">
        <w:rPr>
          <w:rFonts w:ascii="Times New Roman" w:eastAsia="Times New Roman" w:hAnsi="Times New Roman" w:cs="Times New Roman"/>
          <w:smallCaps/>
          <w:color w:val="000000"/>
          <w:sz w:val="24"/>
          <w:szCs w:val="24"/>
          <w:bdr w:val="none" w:sz="0" w:space="0" w:color="auto" w:frame="1"/>
        </w:rPr>
        <w:t>(Aug 2018)</w:t>
      </w:r>
      <w:r w:rsidRPr="001B6F75">
        <w:rPr>
          <w:rFonts w:ascii="Times New Roman" w:eastAsia="Times New Roman" w:hAnsi="Times New Roman" w:cs="Times New Roman"/>
          <w:color w:val="000000"/>
          <w:sz w:val="24"/>
          <w:szCs w:val="24"/>
        </w:rPr>
        <w:t> (</w:t>
      </w:r>
      <w:hyperlink r:id="rId202" w:tgtFrame="_blank" w:history="1">
        <w:r w:rsidRPr="001B6F75">
          <w:rPr>
            <w:rFonts w:ascii="Times New Roman" w:eastAsia="Times New Roman" w:hAnsi="Times New Roman" w:cs="Times New Roman"/>
            <w:color w:val="1062AE"/>
            <w:sz w:val="24"/>
            <w:szCs w:val="24"/>
            <w:u w:val="single"/>
            <w:bdr w:val="none" w:sz="0" w:space="0" w:color="auto" w:frame="1"/>
          </w:rPr>
          <w:t>41 U.S.C. chapter 67</w:t>
        </w:r>
      </w:hyperlink>
      <w:r w:rsidRPr="001B6F75">
        <w:rPr>
          <w:rFonts w:ascii="Times New Roman" w:eastAsia="Times New Roman" w:hAnsi="Times New Roman" w:cs="Times New Roman"/>
          <w:color w:val="000000"/>
          <w:sz w:val="24"/>
          <w:szCs w:val="24"/>
        </w:rPr>
        <w:t>).</w:t>
      </w:r>
    </w:p>
    <w:p w14:paraId="3CCC7F31"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lastRenderedPageBreak/>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(xiii)</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(A)</w:t>
      </w:r>
      <w:r w:rsidRPr="001B6F75">
        <w:rPr>
          <w:rFonts w:ascii="Times New Roman" w:eastAsia="Times New Roman" w:hAnsi="Times New Roman" w:cs="Times New Roman"/>
          <w:color w:val="000000"/>
          <w:sz w:val="24"/>
          <w:szCs w:val="24"/>
        </w:rPr>
        <w:t> </w:t>
      </w:r>
      <w:hyperlink r:id="rId203" w:anchor="FAR_52_222_50" w:history="1">
        <w:r w:rsidRPr="001B6F75">
          <w:rPr>
            <w:rFonts w:ascii="Times New Roman" w:eastAsia="Times New Roman" w:hAnsi="Times New Roman" w:cs="Times New Roman"/>
            <w:color w:val="1062AE"/>
            <w:sz w:val="24"/>
            <w:szCs w:val="24"/>
            <w:u w:val="single"/>
            <w:bdr w:val="none" w:sz="0" w:space="0" w:color="auto" w:frame="1"/>
          </w:rPr>
          <w:t>52.222-50</w:t>
        </w:r>
      </w:hyperlink>
      <w:r w:rsidRPr="001B6F75">
        <w:rPr>
          <w:rFonts w:ascii="Times New Roman" w:eastAsia="Times New Roman" w:hAnsi="Times New Roman" w:cs="Times New Roman"/>
          <w:color w:val="000000"/>
          <w:sz w:val="24"/>
          <w:szCs w:val="24"/>
        </w:rPr>
        <w:t>, Combating Trafficking in Persons </w:t>
      </w:r>
      <w:r w:rsidRPr="001B6F75">
        <w:rPr>
          <w:rFonts w:ascii="Times New Roman" w:eastAsia="Times New Roman" w:hAnsi="Times New Roman" w:cs="Times New Roman"/>
          <w:smallCaps/>
          <w:color w:val="000000"/>
          <w:sz w:val="24"/>
          <w:szCs w:val="24"/>
          <w:bdr w:val="none" w:sz="0" w:space="0" w:color="auto" w:frame="1"/>
        </w:rPr>
        <w:t>(Oct 2020)</w:t>
      </w:r>
      <w:r w:rsidRPr="001B6F75">
        <w:rPr>
          <w:rFonts w:ascii="Times New Roman" w:eastAsia="Times New Roman" w:hAnsi="Times New Roman" w:cs="Times New Roman"/>
          <w:color w:val="000000"/>
          <w:sz w:val="24"/>
          <w:szCs w:val="24"/>
        </w:rPr>
        <w:t> (</w:t>
      </w:r>
      <w:hyperlink r:id="rId204" w:tgtFrame="_blank" w:history="1">
        <w:r w:rsidRPr="001B6F75">
          <w:rPr>
            <w:rFonts w:ascii="Times New Roman" w:eastAsia="Times New Roman" w:hAnsi="Times New Roman" w:cs="Times New Roman"/>
            <w:color w:val="1062AE"/>
            <w:sz w:val="24"/>
            <w:szCs w:val="24"/>
            <w:u w:val="single"/>
            <w:bdr w:val="none" w:sz="0" w:space="0" w:color="auto" w:frame="1"/>
          </w:rPr>
          <w:t>22 U.S.C. chapter 78</w:t>
        </w:r>
      </w:hyperlink>
      <w:r w:rsidRPr="001B6F75">
        <w:rPr>
          <w:rFonts w:ascii="Times New Roman" w:eastAsia="Times New Roman" w:hAnsi="Times New Roman" w:cs="Times New Roman"/>
          <w:color w:val="000000"/>
          <w:sz w:val="24"/>
          <w:szCs w:val="24"/>
        </w:rPr>
        <w:t> and E.O 13627).</w:t>
      </w:r>
    </w:p>
    <w:p w14:paraId="0C384369"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(B)</w:t>
      </w:r>
      <w:r w:rsidRPr="001B6F75">
        <w:rPr>
          <w:rFonts w:ascii="Times New Roman" w:eastAsia="Times New Roman" w:hAnsi="Times New Roman" w:cs="Times New Roman"/>
          <w:color w:val="000000"/>
          <w:sz w:val="24"/>
          <w:szCs w:val="24"/>
        </w:rPr>
        <w:t> Alternate I </w:t>
      </w:r>
      <w:r w:rsidRPr="001B6F75">
        <w:rPr>
          <w:rFonts w:ascii="Times New Roman" w:eastAsia="Times New Roman" w:hAnsi="Times New Roman" w:cs="Times New Roman"/>
          <w:smallCaps/>
          <w:color w:val="000000"/>
          <w:sz w:val="24"/>
          <w:szCs w:val="24"/>
          <w:bdr w:val="none" w:sz="0" w:space="0" w:color="auto" w:frame="1"/>
        </w:rPr>
        <w:t>(Mar 2015)</w:t>
      </w:r>
      <w:r w:rsidRPr="001B6F75">
        <w:rPr>
          <w:rFonts w:ascii="Times New Roman" w:eastAsia="Times New Roman" w:hAnsi="Times New Roman" w:cs="Times New Roman"/>
          <w:color w:val="000000"/>
          <w:sz w:val="24"/>
          <w:szCs w:val="24"/>
        </w:rPr>
        <w:t> of </w:t>
      </w:r>
      <w:hyperlink r:id="rId205" w:anchor="FAR_52_222_50" w:history="1">
        <w:r w:rsidRPr="001B6F75">
          <w:rPr>
            <w:rFonts w:ascii="Times New Roman" w:eastAsia="Times New Roman" w:hAnsi="Times New Roman" w:cs="Times New Roman"/>
            <w:color w:val="1062AE"/>
            <w:sz w:val="24"/>
            <w:szCs w:val="24"/>
            <w:u w:val="single"/>
            <w:bdr w:val="none" w:sz="0" w:space="0" w:color="auto" w:frame="1"/>
          </w:rPr>
          <w:t>52.222-50</w:t>
        </w:r>
      </w:hyperlink>
      <w:r w:rsidRPr="001B6F75">
        <w:rPr>
          <w:rFonts w:ascii="Times New Roman" w:eastAsia="Times New Roman" w:hAnsi="Times New Roman" w:cs="Times New Roman"/>
          <w:color w:val="000000"/>
          <w:sz w:val="24"/>
          <w:szCs w:val="24"/>
        </w:rPr>
        <w:t> (</w:t>
      </w:r>
      <w:hyperlink r:id="rId206" w:tgtFrame="_blank" w:history="1">
        <w:r w:rsidRPr="001B6F75">
          <w:rPr>
            <w:rFonts w:ascii="Times New Roman" w:eastAsia="Times New Roman" w:hAnsi="Times New Roman" w:cs="Times New Roman"/>
            <w:color w:val="1062AE"/>
            <w:sz w:val="24"/>
            <w:szCs w:val="24"/>
            <w:u w:val="single"/>
            <w:bdr w:val="none" w:sz="0" w:space="0" w:color="auto" w:frame="1"/>
          </w:rPr>
          <w:t>22 U.S.C. chapter 78 and E.O. 13627</w:t>
        </w:r>
      </w:hyperlink>
      <w:r w:rsidRPr="001B6F75">
        <w:rPr>
          <w:rFonts w:ascii="Times New Roman" w:eastAsia="Times New Roman" w:hAnsi="Times New Roman" w:cs="Times New Roman"/>
          <w:color w:val="000000"/>
          <w:sz w:val="24"/>
          <w:szCs w:val="24"/>
        </w:rPr>
        <w:t>).</w:t>
      </w:r>
    </w:p>
    <w:p w14:paraId="657EC6FE"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(xiv)</w:t>
      </w:r>
      <w:r w:rsidRPr="001B6F75">
        <w:rPr>
          <w:rFonts w:ascii="Times New Roman" w:eastAsia="Times New Roman" w:hAnsi="Times New Roman" w:cs="Times New Roman"/>
          <w:color w:val="000000"/>
          <w:sz w:val="24"/>
          <w:szCs w:val="24"/>
        </w:rPr>
        <w:t> </w:t>
      </w:r>
      <w:hyperlink r:id="rId207" w:anchor="FAR_52_222_51" w:history="1">
        <w:r w:rsidRPr="001B6F75">
          <w:rPr>
            <w:rFonts w:ascii="Times New Roman" w:eastAsia="Times New Roman" w:hAnsi="Times New Roman" w:cs="Times New Roman"/>
            <w:color w:val="1062AE"/>
            <w:sz w:val="24"/>
            <w:szCs w:val="24"/>
            <w:u w:val="single"/>
            <w:bdr w:val="none" w:sz="0" w:space="0" w:color="auto" w:frame="1"/>
          </w:rPr>
          <w:t>52.222-51</w:t>
        </w:r>
      </w:hyperlink>
      <w:r w:rsidRPr="001B6F75">
        <w:rPr>
          <w:rFonts w:ascii="Times New Roman" w:eastAsia="Times New Roman" w:hAnsi="Times New Roman" w:cs="Times New Roman"/>
          <w:color w:val="000000"/>
          <w:sz w:val="24"/>
          <w:szCs w:val="24"/>
        </w:rPr>
        <w:t>, Exemption from Application of the Service Contract Labor Standards to Contracts for Maintenance, Calibration, or Repair of Certain Equipment-Requirements (May2014) (</w:t>
      </w:r>
      <w:hyperlink r:id="rId208" w:tgtFrame="_blank" w:history="1">
        <w:r w:rsidRPr="001B6F75">
          <w:rPr>
            <w:rFonts w:ascii="Times New Roman" w:eastAsia="Times New Roman" w:hAnsi="Times New Roman" w:cs="Times New Roman"/>
            <w:color w:val="1062AE"/>
            <w:sz w:val="24"/>
            <w:szCs w:val="24"/>
            <w:u w:val="single"/>
            <w:bdr w:val="none" w:sz="0" w:space="0" w:color="auto" w:frame="1"/>
          </w:rPr>
          <w:t>41 U.S.C. chapter 67</w:t>
        </w:r>
      </w:hyperlink>
      <w:r w:rsidRPr="001B6F75">
        <w:rPr>
          <w:rFonts w:ascii="Times New Roman" w:eastAsia="Times New Roman" w:hAnsi="Times New Roman" w:cs="Times New Roman"/>
          <w:color w:val="000000"/>
          <w:sz w:val="24"/>
          <w:szCs w:val="24"/>
        </w:rPr>
        <w:t>).</w:t>
      </w:r>
    </w:p>
    <w:p w14:paraId="4BA4F2C9"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(xv)</w:t>
      </w:r>
      <w:r w:rsidRPr="001B6F75">
        <w:rPr>
          <w:rFonts w:ascii="Times New Roman" w:eastAsia="Times New Roman" w:hAnsi="Times New Roman" w:cs="Times New Roman"/>
          <w:color w:val="000000"/>
          <w:sz w:val="24"/>
          <w:szCs w:val="24"/>
        </w:rPr>
        <w:t> </w:t>
      </w:r>
      <w:hyperlink r:id="rId209" w:anchor="FAR_52_222_53" w:history="1">
        <w:r w:rsidRPr="001B6F75">
          <w:rPr>
            <w:rFonts w:ascii="Times New Roman" w:eastAsia="Times New Roman" w:hAnsi="Times New Roman" w:cs="Times New Roman"/>
            <w:color w:val="1062AE"/>
            <w:sz w:val="24"/>
            <w:szCs w:val="24"/>
            <w:u w:val="single"/>
            <w:bdr w:val="none" w:sz="0" w:space="0" w:color="auto" w:frame="1"/>
          </w:rPr>
          <w:t>52.222-53</w:t>
        </w:r>
      </w:hyperlink>
      <w:r w:rsidRPr="001B6F75">
        <w:rPr>
          <w:rFonts w:ascii="Times New Roman" w:eastAsia="Times New Roman" w:hAnsi="Times New Roman" w:cs="Times New Roman"/>
          <w:color w:val="000000"/>
          <w:sz w:val="24"/>
          <w:szCs w:val="24"/>
        </w:rPr>
        <w:t>, Exemption from Application of the Service Contract Labor Standards to Contracts for Certain Services-Requirements </w:t>
      </w:r>
      <w:r w:rsidRPr="001B6F75">
        <w:rPr>
          <w:rFonts w:ascii="Times New Roman" w:eastAsia="Times New Roman" w:hAnsi="Times New Roman" w:cs="Times New Roman"/>
          <w:smallCaps/>
          <w:color w:val="000000"/>
          <w:sz w:val="24"/>
          <w:szCs w:val="24"/>
          <w:bdr w:val="none" w:sz="0" w:space="0" w:color="auto" w:frame="1"/>
        </w:rPr>
        <w:t>(May 2014)</w:t>
      </w:r>
      <w:r w:rsidRPr="001B6F75">
        <w:rPr>
          <w:rFonts w:ascii="Times New Roman" w:eastAsia="Times New Roman" w:hAnsi="Times New Roman" w:cs="Times New Roman"/>
          <w:color w:val="000000"/>
          <w:sz w:val="24"/>
          <w:szCs w:val="24"/>
        </w:rPr>
        <w:t> (</w:t>
      </w:r>
      <w:hyperlink r:id="rId210" w:tgtFrame="_blank" w:history="1">
        <w:r w:rsidRPr="001B6F75">
          <w:rPr>
            <w:rFonts w:ascii="Times New Roman" w:eastAsia="Times New Roman" w:hAnsi="Times New Roman" w:cs="Times New Roman"/>
            <w:color w:val="1062AE"/>
            <w:sz w:val="24"/>
            <w:szCs w:val="24"/>
            <w:u w:val="single"/>
            <w:bdr w:val="none" w:sz="0" w:space="0" w:color="auto" w:frame="1"/>
          </w:rPr>
          <w:t>41 U.S.C. chapter 67</w:t>
        </w:r>
      </w:hyperlink>
      <w:r w:rsidRPr="001B6F75">
        <w:rPr>
          <w:rFonts w:ascii="Times New Roman" w:eastAsia="Times New Roman" w:hAnsi="Times New Roman" w:cs="Times New Roman"/>
          <w:color w:val="000000"/>
          <w:sz w:val="24"/>
          <w:szCs w:val="24"/>
        </w:rPr>
        <w:t>).</w:t>
      </w:r>
    </w:p>
    <w:p w14:paraId="1202F42C"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(xvi)</w:t>
      </w:r>
      <w:r w:rsidRPr="001B6F75">
        <w:rPr>
          <w:rFonts w:ascii="Times New Roman" w:eastAsia="Times New Roman" w:hAnsi="Times New Roman" w:cs="Times New Roman"/>
          <w:color w:val="000000"/>
          <w:sz w:val="24"/>
          <w:szCs w:val="24"/>
        </w:rPr>
        <w:t> </w:t>
      </w:r>
      <w:hyperlink r:id="rId211" w:anchor="FAR_52_222_54" w:history="1">
        <w:r w:rsidRPr="001B6F75">
          <w:rPr>
            <w:rFonts w:ascii="Times New Roman" w:eastAsia="Times New Roman" w:hAnsi="Times New Roman" w:cs="Times New Roman"/>
            <w:color w:val="1062AE"/>
            <w:sz w:val="24"/>
            <w:szCs w:val="24"/>
            <w:u w:val="single"/>
            <w:bdr w:val="none" w:sz="0" w:space="0" w:color="auto" w:frame="1"/>
          </w:rPr>
          <w:t>52.222-54</w:t>
        </w:r>
      </w:hyperlink>
      <w:r w:rsidRPr="001B6F75">
        <w:rPr>
          <w:rFonts w:ascii="Times New Roman" w:eastAsia="Times New Roman" w:hAnsi="Times New Roman" w:cs="Times New Roman"/>
          <w:color w:val="000000"/>
          <w:sz w:val="24"/>
          <w:szCs w:val="24"/>
        </w:rPr>
        <w:t>, Employment Eligibility Verification </w:t>
      </w:r>
      <w:r w:rsidRPr="001B6F75">
        <w:rPr>
          <w:rFonts w:ascii="Times New Roman" w:eastAsia="Times New Roman" w:hAnsi="Times New Roman" w:cs="Times New Roman"/>
          <w:smallCaps/>
          <w:color w:val="000000"/>
          <w:sz w:val="24"/>
          <w:szCs w:val="24"/>
          <w:bdr w:val="none" w:sz="0" w:space="0" w:color="auto" w:frame="1"/>
        </w:rPr>
        <w:t>(Oct 2015)</w:t>
      </w:r>
      <w:r w:rsidRPr="001B6F75">
        <w:rPr>
          <w:rFonts w:ascii="Times New Roman" w:eastAsia="Times New Roman" w:hAnsi="Times New Roman" w:cs="Times New Roman"/>
          <w:color w:val="000000"/>
          <w:sz w:val="24"/>
          <w:szCs w:val="24"/>
        </w:rPr>
        <w:t> (E.O. 12989).</w:t>
      </w:r>
    </w:p>
    <w:p w14:paraId="165DE5B9"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(xvii)</w:t>
      </w:r>
      <w:r w:rsidRPr="001B6F75">
        <w:rPr>
          <w:rFonts w:ascii="Times New Roman" w:eastAsia="Times New Roman" w:hAnsi="Times New Roman" w:cs="Times New Roman"/>
          <w:color w:val="000000"/>
          <w:sz w:val="24"/>
          <w:szCs w:val="24"/>
        </w:rPr>
        <w:t> </w:t>
      </w:r>
      <w:hyperlink r:id="rId212" w:anchor="FAR_52_222_55" w:history="1">
        <w:r w:rsidRPr="001B6F75">
          <w:rPr>
            <w:rFonts w:ascii="Times New Roman" w:eastAsia="Times New Roman" w:hAnsi="Times New Roman" w:cs="Times New Roman"/>
            <w:color w:val="1062AE"/>
            <w:sz w:val="24"/>
            <w:szCs w:val="24"/>
            <w:u w:val="single"/>
            <w:bdr w:val="none" w:sz="0" w:space="0" w:color="auto" w:frame="1"/>
          </w:rPr>
          <w:t>52.222-55</w:t>
        </w:r>
      </w:hyperlink>
      <w:r w:rsidRPr="001B6F75">
        <w:rPr>
          <w:rFonts w:ascii="Times New Roman" w:eastAsia="Times New Roman" w:hAnsi="Times New Roman" w:cs="Times New Roman"/>
          <w:color w:val="000000"/>
          <w:sz w:val="24"/>
          <w:szCs w:val="24"/>
        </w:rPr>
        <w:t>, Minimum Wages Under Executive Order 13658</w:t>
      </w: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smallCaps/>
          <w:color w:val="000000"/>
          <w:sz w:val="24"/>
          <w:szCs w:val="24"/>
          <w:bdr w:val="none" w:sz="0" w:space="0" w:color="auto" w:frame="1"/>
        </w:rPr>
        <w:t>(Nov 2020)</w:t>
      </w:r>
      <w:r w:rsidRPr="001B6F75">
        <w:rPr>
          <w:rFonts w:ascii="Times New Roman" w:eastAsia="Times New Roman" w:hAnsi="Times New Roman" w:cs="Times New Roman"/>
          <w:color w:val="000000"/>
          <w:sz w:val="24"/>
          <w:szCs w:val="24"/>
          <w:bdr w:val="none" w:sz="0" w:space="0" w:color="auto" w:frame="1"/>
        </w:rPr>
        <w:t>.</w:t>
      </w:r>
    </w:p>
    <w:p w14:paraId="2B42A45A"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(xviii)</w:t>
      </w:r>
      <w:r w:rsidRPr="001B6F75">
        <w:rPr>
          <w:rFonts w:ascii="Times New Roman" w:eastAsia="Times New Roman" w:hAnsi="Times New Roman" w:cs="Times New Roman"/>
          <w:color w:val="000000"/>
          <w:sz w:val="24"/>
          <w:szCs w:val="24"/>
        </w:rPr>
        <w:t> </w:t>
      </w:r>
      <w:hyperlink r:id="rId213" w:anchor="FAR_52_222_62" w:history="1">
        <w:r w:rsidRPr="001B6F75">
          <w:rPr>
            <w:rFonts w:ascii="Times New Roman" w:eastAsia="Times New Roman" w:hAnsi="Times New Roman" w:cs="Times New Roman"/>
            <w:color w:val="1062AE"/>
            <w:sz w:val="24"/>
            <w:szCs w:val="24"/>
            <w:u w:val="single"/>
            <w:bdr w:val="none" w:sz="0" w:space="0" w:color="auto" w:frame="1"/>
          </w:rPr>
          <w:t>52.222-62</w:t>
        </w:r>
      </w:hyperlink>
      <w:r w:rsidRPr="001B6F75">
        <w:rPr>
          <w:rFonts w:ascii="Times New Roman" w:eastAsia="Times New Roman" w:hAnsi="Times New Roman" w:cs="Times New Roman"/>
          <w:color w:val="000000"/>
          <w:sz w:val="24"/>
          <w:szCs w:val="24"/>
        </w:rPr>
        <w:t>, Paid Sick Leave Under Executive Order 13706 </w:t>
      </w:r>
      <w:r w:rsidRPr="001B6F75">
        <w:rPr>
          <w:rFonts w:ascii="Times New Roman" w:eastAsia="Times New Roman" w:hAnsi="Times New Roman" w:cs="Times New Roman"/>
          <w:smallCaps/>
          <w:color w:val="000000"/>
          <w:sz w:val="24"/>
          <w:szCs w:val="24"/>
          <w:bdr w:val="none" w:sz="0" w:space="0" w:color="auto" w:frame="1"/>
        </w:rPr>
        <w:t>(Jan 2017)</w:t>
      </w:r>
      <w:r w:rsidRPr="001B6F75">
        <w:rPr>
          <w:rFonts w:ascii="Times New Roman" w:eastAsia="Times New Roman" w:hAnsi="Times New Roman" w:cs="Times New Roman"/>
          <w:color w:val="000000"/>
          <w:sz w:val="24"/>
          <w:szCs w:val="24"/>
        </w:rPr>
        <w:t> (E.O. 13706).</w:t>
      </w:r>
    </w:p>
    <w:p w14:paraId="36A7E8BD"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(xix)</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(A)</w:t>
      </w:r>
      <w:r w:rsidRPr="001B6F75">
        <w:rPr>
          <w:rFonts w:ascii="Times New Roman" w:eastAsia="Times New Roman" w:hAnsi="Times New Roman" w:cs="Times New Roman"/>
          <w:color w:val="000000"/>
          <w:sz w:val="24"/>
          <w:szCs w:val="24"/>
        </w:rPr>
        <w:t> </w:t>
      </w:r>
      <w:hyperlink r:id="rId214" w:anchor="FAR_52_224_3" w:history="1">
        <w:r w:rsidRPr="001B6F75">
          <w:rPr>
            <w:rFonts w:ascii="Times New Roman" w:eastAsia="Times New Roman" w:hAnsi="Times New Roman" w:cs="Times New Roman"/>
            <w:color w:val="1062AE"/>
            <w:sz w:val="24"/>
            <w:szCs w:val="24"/>
            <w:u w:val="single"/>
            <w:bdr w:val="none" w:sz="0" w:space="0" w:color="auto" w:frame="1"/>
          </w:rPr>
          <w:t>52.224-3</w:t>
        </w:r>
      </w:hyperlink>
      <w:r w:rsidRPr="001B6F75">
        <w:rPr>
          <w:rFonts w:ascii="Times New Roman" w:eastAsia="Times New Roman" w:hAnsi="Times New Roman" w:cs="Times New Roman"/>
          <w:color w:val="000000"/>
          <w:sz w:val="24"/>
          <w:szCs w:val="24"/>
        </w:rPr>
        <w:t>, Privacy Training (Jan 2017) (</w:t>
      </w:r>
      <w:hyperlink r:id="rId215" w:tgtFrame="_blank" w:history="1">
        <w:r w:rsidRPr="001B6F75">
          <w:rPr>
            <w:rFonts w:ascii="Times New Roman" w:eastAsia="Times New Roman" w:hAnsi="Times New Roman" w:cs="Times New Roman"/>
            <w:color w:val="1062AE"/>
            <w:sz w:val="24"/>
            <w:szCs w:val="24"/>
            <w:u w:val="single"/>
            <w:bdr w:val="none" w:sz="0" w:space="0" w:color="auto" w:frame="1"/>
          </w:rPr>
          <w:t>5 U.S.C. 552a</w:t>
        </w:r>
      </w:hyperlink>
      <w:r w:rsidRPr="001B6F75">
        <w:rPr>
          <w:rFonts w:ascii="Times New Roman" w:eastAsia="Times New Roman" w:hAnsi="Times New Roman" w:cs="Times New Roman"/>
          <w:color w:val="000000"/>
          <w:sz w:val="24"/>
          <w:szCs w:val="24"/>
        </w:rPr>
        <w:t>).</w:t>
      </w:r>
    </w:p>
    <w:p w14:paraId="62985E8B"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(B)</w:t>
      </w:r>
      <w:r w:rsidRPr="001B6F75">
        <w:rPr>
          <w:rFonts w:ascii="Times New Roman" w:eastAsia="Times New Roman" w:hAnsi="Times New Roman" w:cs="Times New Roman"/>
          <w:color w:val="000000"/>
          <w:sz w:val="24"/>
          <w:szCs w:val="24"/>
        </w:rPr>
        <w:t> Alternate I </w:t>
      </w:r>
      <w:r w:rsidRPr="001B6F75">
        <w:rPr>
          <w:rFonts w:ascii="Times New Roman" w:eastAsia="Times New Roman" w:hAnsi="Times New Roman" w:cs="Times New Roman"/>
          <w:smallCaps/>
          <w:color w:val="000000"/>
          <w:sz w:val="24"/>
          <w:szCs w:val="24"/>
          <w:bdr w:val="none" w:sz="0" w:space="0" w:color="auto" w:frame="1"/>
        </w:rPr>
        <w:t>(Jan 2017)</w:t>
      </w:r>
      <w:r w:rsidRPr="001B6F75">
        <w:rPr>
          <w:rFonts w:ascii="Times New Roman" w:eastAsia="Times New Roman" w:hAnsi="Times New Roman" w:cs="Times New Roman"/>
          <w:color w:val="000000"/>
          <w:sz w:val="24"/>
          <w:szCs w:val="24"/>
        </w:rPr>
        <w:t> of </w:t>
      </w:r>
      <w:hyperlink r:id="rId216" w:anchor="FAR_52_224_3" w:history="1">
        <w:r w:rsidRPr="001B6F75">
          <w:rPr>
            <w:rFonts w:ascii="Times New Roman" w:eastAsia="Times New Roman" w:hAnsi="Times New Roman" w:cs="Times New Roman"/>
            <w:color w:val="1062AE"/>
            <w:sz w:val="24"/>
            <w:szCs w:val="24"/>
            <w:u w:val="single"/>
            <w:bdr w:val="none" w:sz="0" w:space="0" w:color="auto" w:frame="1"/>
          </w:rPr>
          <w:t>52.224-3</w:t>
        </w:r>
      </w:hyperlink>
      <w:r w:rsidRPr="001B6F75">
        <w:rPr>
          <w:rFonts w:ascii="Times New Roman" w:eastAsia="Times New Roman" w:hAnsi="Times New Roman" w:cs="Times New Roman"/>
          <w:color w:val="000000"/>
          <w:sz w:val="24"/>
          <w:szCs w:val="24"/>
        </w:rPr>
        <w:t>.</w:t>
      </w:r>
    </w:p>
    <w:p w14:paraId="0A6FEA11"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(xx)</w:t>
      </w:r>
      <w:r w:rsidRPr="001B6F75">
        <w:rPr>
          <w:rFonts w:ascii="Times New Roman" w:eastAsia="Times New Roman" w:hAnsi="Times New Roman" w:cs="Times New Roman"/>
          <w:color w:val="000000"/>
          <w:sz w:val="24"/>
          <w:szCs w:val="24"/>
        </w:rPr>
        <w:t> </w:t>
      </w:r>
      <w:hyperlink r:id="rId217" w:anchor="FAR_52_225_26" w:history="1">
        <w:r w:rsidRPr="001B6F75">
          <w:rPr>
            <w:rFonts w:ascii="Times New Roman" w:eastAsia="Times New Roman" w:hAnsi="Times New Roman" w:cs="Times New Roman"/>
            <w:color w:val="1062AE"/>
            <w:sz w:val="24"/>
            <w:szCs w:val="24"/>
            <w:u w:val="single"/>
            <w:bdr w:val="none" w:sz="0" w:space="0" w:color="auto" w:frame="1"/>
          </w:rPr>
          <w:t>52.225-26</w:t>
        </w:r>
      </w:hyperlink>
      <w:r w:rsidRPr="001B6F75">
        <w:rPr>
          <w:rFonts w:ascii="Times New Roman" w:eastAsia="Times New Roman" w:hAnsi="Times New Roman" w:cs="Times New Roman"/>
          <w:color w:val="000000"/>
          <w:sz w:val="24"/>
          <w:szCs w:val="24"/>
        </w:rPr>
        <w:t>, Contractors Performing Private Security Functions Outside the United States </w:t>
      </w:r>
      <w:r w:rsidRPr="001B6F75">
        <w:rPr>
          <w:rFonts w:ascii="Times New Roman" w:eastAsia="Times New Roman" w:hAnsi="Times New Roman" w:cs="Times New Roman"/>
          <w:smallCaps/>
          <w:color w:val="000000"/>
          <w:sz w:val="24"/>
          <w:szCs w:val="24"/>
          <w:bdr w:val="none" w:sz="0" w:space="0" w:color="auto" w:frame="1"/>
        </w:rPr>
        <w:t>(Oct 2016)</w:t>
      </w:r>
      <w:r w:rsidRPr="001B6F75">
        <w:rPr>
          <w:rFonts w:ascii="Times New Roman" w:eastAsia="Times New Roman" w:hAnsi="Times New Roman" w:cs="Times New Roman"/>
          <w:color w:val="000000"/>
          <w:sz w:val="24"/>
          <w:szCs w:val="24"/>
        </w:rPr>
        <w:t> (Section 862, as amended, of the National Defense Authorization Act for Fiscal Year 2008; </w:t>
      </w:r>
      <w:hyperlink r:id="rId218" w:tgtFrame="_blank" w:history="1">
        <w:r w:rsidRPr="001B6F75">
          <w:rPr>
            <w:rFonts w:ascii="Times New Roman" w:eastAsia="Times New Roman" w:hAnsi="Times New Roman" w:cs="Times New Roman"/>
            <w:color w:val="1062AE"/>
            <w:sz w:val="24"/>
            <w:szCs w:val="24"/>
            <w:u w:val="single"/>
            <w:bdr w:val="none" w:sz="0" w:space="0" w:color="auto" w:frame="1"/>
          </w:rPr>
          <w:t>10 U.S.C. 2302 Note)</w:t>
        </w:r>
      </w:hyperlink>
      <w:r w:rsidRPr="001B6F75">
        <w:rPr>
          <w:rFonts w:ascii="Times New Roman" w:eastAsia="Times New Roman" w:hAnsi="Times New Roman" w:cs="Times New Roman"/>
          <w:color w:val="000000"/>
          <w:sz w:val="24"/>
          <w:szCs w:val="24"/>
        </w:rPr>
        <w:t>.</w:t>
      </w:r>
    </w:p>
    <w:p w14:paraId="0273536A"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(xxi)</w:t>
      </w:r>
      <w:r w:rsidRPr="001B6F75">
        <w:rPr>
          <w:rFonts w:ascii="Times New Roman" w:eastAsia="Times New Roman" w:hAnsi="Times New Roman" w:cs="Times New Roman"/>
          <w:color w:val="000000"/>
          <w:sz w:val="24"/>
          <w:szCs w:val="24"/>
        </w:rPr>
        <w:t> </w:t>
      </w:r>
      <w:hyperlink r:id="rId219" w:anchor="FAR_52_226_6" w:history="1">
        <w:r w:rsidRPr="001B6F75">
          <w:rPr>
            <w:rFonts w:ascii="Times New Roman" w:eastAsia="Times New Roman" w:hAnsi="Times New Roman" w:cs="Times New Roman"/>
            <w:color w:val="1062AE"/>
            <w:sz w:val="24"/>
            <w:szCs w:val="24"/>
            <w:u w:val="single"/>
            <w:bdr w:val="none" w:sz="0" w:space="0" w:color="auto" w:frame="1"/>
          </w:rPr>
          <w:t>52.226-6</w:t>
        </w:r>
      </w:hyperlink>
      <w:r w:rsidRPr="001B6F75">
        <w:rPr>
          <w:rFonts w:ascii="Times New Roman" w:eastAsia="Times New Roman" w:hAnsi="Times New Roman" w:cs="Times New Roman"/>
          <w:color w:val="000000"/>
          <w:sz w:val="24"/>
          <w:szCs w:val="24"/>
        </w:rPr>
        <w:t>, Promoting Excess Food Donation to Nonprofit Organizations </w:t>
      </w:r>
      <w:r w:rsidRPr="001B6F75">
        <w:rPr>
          <w:rFonts w:ascii="Times New Roman" w:eastAsia="Times New Roman" w:hAnsi="Times New Roman" w:cs="Times New Roman"/>
          <w:smallCaps/>
          <w:color w:val="000000"/>
          <w:sz w:val="24"/>
          <w:szCs w:val="24"/>
          <w:bdr w:val="none" w:sz="0" w:space="0" w:color="auto" w:frame="1"/>
        </w:rPr>
        <w:t>(Jun 2020)</w:t>
      </w:r>
      <w:r w:rsidRPr="001B6F75">
        <w:rPr>
          <w:rFonts w:ascii="Times New Roman" w:eastAsia="Times New Roman" w:hAnsi="Times New Roman" w:cs="Times New Roman"/>
          <w:color w:val="000000"/>
          <w:sz w:val="24"/>
          <w:szCs w:val="24"/>
        </w:rPr>
        <w:t> (</w:t>
      </w:r>
      <w:hyperlink r:id="rId220" w:tgtFrame="_blank" w:history="1">
        <w:r w:rsidRPr="001B6F75">
          <w:rPr>
            <w:rFonts w:ascii="Times New Roman" w:eastAsia="Times New Roman" w:hAnsi="Times New Roman" w:cs="Times New Roman"/>
            <w:color w:val="1062AE"/>
            <w:sz w:val="24"/>
            <w:szCs w:val="24"/>
            <w:u w:val="single"/>
            <w:bdr w:val="none" w:sz="0" w:space="0" w:color="auto" w:frame="1"/>
          </w:rPr>
          <w:t>42 U.S.C. 1792</w:t>
        </w:r>
      </w:hyperlink>
      <w:r w:rsidRPr="001B6F75">
        <w:rPr>
          <w:rFonts w:ascii="Times New Roman" w:eastAsia="Times New Roman" w:hAnsi="Times New Roman" w:cs="Times New Roman"/>
          <w:color w:val="000000"/>
          <w:sz w:val="24"/>
          <w:szCs w:val="24"/>
        </w:rPr>
        <w:t>). Flow down required in accordance with paragraph (e) of FAR clause 52.226-6.</w:t>
      </w:r>
    </w:p>
    <w:p w14:paraId="1D53B6B1"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(xxii)</w:t>
      </w:r>
      <w:r w:rsidRPr="001B6F75">
        <w:rPr>
          <w:rFonts w:ascii="Times New Roman" w:eastAsia="Times New Roman" w:hAnsi="Times New Roman" w:cs="Times New Roman"/>
          <w:color w:val="000000"/>
          <w:sz w:val="24"/>
          <w:szCs w:val="24"/>
        </w:rPr>
        <w:t> </w:t>
      </w:r>
      <w:hyperlink r:id="rId221" w:anchor="FAR_52_247_64" w:history="1">
        <w:r w:rsidRPr="001B6F75">
          <w:rPr>
            <w:rFonts w:ascii="Times New Roman" w:eastAsia="Times New Roman" w:hAnsi="Times New Roman" w:cs="Times New Roman"/>
            <w:color w:val="1062AE"/>
            <w:sz w:val="24"/>
            <w:szCs w:val="24"/>
            <w:u w:val="single"/>
            <w:bdr w:val="none" w:sz="0" w:space="0" w:color="auto" w:frame="1"/>
          </w:rPr>
          <w:t>52.247-64</w:t>
        </w:r>
      </w:hyperlink>
      <w:r w:rsidRPr="001B6F75">
        <w:rPr>
          <w:rFonts w:ascii="Times New Roman" w:eastAsia="Times New Roman" w:hAnsi="Times New Roman" w:cs="Times New Roman"/>
          <w:color w:val="000000"/>
          <w:sz w:val="24"/>
          <w:szCs w:val="24"/>
        </w:rPr>
        <w:t>, Preference for Privately Owned U.S.-Flag Commercial Vessels </w:t>
      </w:r>
      <w:r w:rsidRPr="001B6F75">
        <w:rPr>
          <w:rFonts w:ascii="Times New Roman" w:eastAsia="Times New Roman" w:hAnsi="Times New Roman" w:cs="Times New Roman"/>
          <w:smallCaps/>
          <w:color w:val="000000"/>
          <w:sz w:val="24"/>
          <w:szCs w:val="24"/>
          <w:bdr w:val="none" w:sz="0" w:space="0" w:color="auto" w:frame="1"/>
        </w:rPr>
        <w:t>(Feb 2006)</w:t>
      </w:r>
      <w:r w:rsidRPr="001B6F75">
        <w:rPr>
          <w:rFonts w:ascii="Times New Roman" w:eastAsia="Times New Roman" w:hAnsi="Times New Roman" w:cs="Times New Roman"/>
          <w:color w:val="000000"/>
          <w:sz w:val="24"/>
          <w:szCs w:val="24"/>
        </w:rPr>
        <w:t> (</w:t>
      </w:r>
      <w:hyperlink r:id="rId222" w:tgtFrame="_blank" w:history="1">
        <w:r w:rsidRPr="001B6F75">
          <w:rPr>
            <w:rFonts w:ascii="Times New Roman" w:eastAsia="Times New Roman" w:hAnsi="Times New Roman" w:cs="Times New Roman"/>
            <w:color w:val="1062AE"/>
            <w:sz w:val="24"/>
            <w:szCs w:val="24"/>
            <w:u w:val="single"/>
            <w:bdr w:val="none" w:sz="0" w:space="0" w:color="auto" w:frame="1"/>
          </w:rPr>
          <w:t>46 U.S.C. Appx. 1241(b)</w:t>
        </w:r>
      </w:hyperlink>
      <w:r w:rsidRPr="001B6F75">
        <w:rPr>
          <w:rFonts w:ascii="Times New Roman" w:eastAsia="Times New Roman" w:hAnsi="Times New Roman" w:cs="Times New Roman"/>
          <w:color w:val="000000"/>
          <w:sz w:val="24"/>
          <w:szCs w:val="24"/>
        </w:rPr>
        <w:t> and </w:t>
      </w:r>
      <w:hyperlink r:id="rId223" w:tgtFrame="_blank" w:history="1">
        <w:r w:rsidRPr="001B6F75">
          <w:rPr>
            <w:rFonts w:ascii="Times New Roman" w:eastAsia="Times New Roman" w:hAnsi="Times New Roman" w:cs="Times New Roman"/>
            <w:color w:val="1062AE"/>
            <w:sz w:val="24"/>
            <w:szCs w:val="24"/>
            <w:u w:val="single"/>
            <w:bdr w:val="none" w:sz="0" w:space="0" w:color="auto" w:frame="1"/>
          </w:rPr>
          <w:t>10 U.S.C. 2631</w:t>
        </w:r>
      </w:hyperlink>
      <w:r w:rsidRPr="001B6F75">
        <w:rPr>
          <w:rFonts w:ascii="Times New Roman" w:eastAsia="Times New Roman" w:hAnsi="Times New Roman" w:cs="Times New Roman"/>
          <w:color w:val="000000"/>
          <w:sz w:val="24"/>
          <w:szCs w:val="24"/>
        </w:rPr>
        <w:t>). Flow down required in accordance with paragraph (d) of FAR clause 52.247-64.</w:t>
      </w:r>
    </w:p>
    <w:p w14:paraId="2F946C16" w14:textId="77777777" w:rsidR="001B6F75" w:rsidRPr="001B6F75" w:rsidRDefault="001B6F75" w:rsidP="001B6F75">
      <w:pPr>
        <w:shd w:val="clear" w:color="auto" w:fill="FFFFFF"/>
        <w:spacing w:after="0" w:line="240" w:lineRule="auto"/>
        <w:ind w:firstLine="245"/>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bdr w:val="none" w:sz="0" w:space="0" w:color="auto" w:frame="1"/>
        </w:rPr>
        <w:t>          </w:t>
      </w:r>
      <w:r w:rsidRPr="001B6F75">
        <w:rPr>
          <w:rFonts w:ascii="Times New Roman" w:eastAsia="Times New Roman" w:hAnsi="Times New Roman" w:cs="Times New Roman"/>
          <w:color w:val="000000"/>
          <w:sz w:val="24"/>
          <w:szCs w:val="24"/>
        </w:rPr>
        <w:t> </w:t>
      </w:r>
      <w:r w:rsidRPr="001B6F75">
        <w:rPr>
          <w:rFonts w:ascii="Times New Roman" w:eastAsia="Times New Roman" w:hAnsi="Times New Roman" w:cs="Times New Roman"/>
          <w:color w:val="000000"/>
          <w:sz w:val="24"/>
          <w:szCs w:val="24"/>
          <w:bdr w:val="none" w:sz="0" w:space="0" w:color="auto" w:frame="1"/>
        </w:rPr>
        <w:t>(2)</w:t>
      </w:r>
      <w:r w:rsidRPr="001B6F75">
        <w:rPr>
          <w:rFonts w:ascii="Times New Roman" w:eastAsia="Times New Roman" w:hAnsi="Times New Roman" w:cs="Times New Roman"/>
          <w:color w:val="000000"/>
          <w:sz w:val="24"/>
          <w:szCs w:val="24"/>
        </w:rPr>
        <w:t> While not required, the Contractor may include in its subcontracts for commercial items a minimal number of additional clauses necessary to satisfy its contractual obligations.</w:t>
      </w:r>
    </w:p>
    <w:p w14:paraId="6C0352EB" w14:textId="77777777" w:rsidR="001B6F75" w:rsidRPr="001B6F75" w:rsidRDefault="001B6F75" w:rsidP="001B6F75">
      <w:pPr>
        <w:shd w:val="clear" w:color="auto" w:fill="FFFFFF"/>
        <w:spacing w:after="0" w:line="240" w:lineRule="auto"/>
        <w:ind w:firstLine="245"/>
        <w:jc w:val="center"/>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rPr>
        <w:t>(End of clause)</w:t>
      </w:r>
    </w:p>
    <w:p w14:paraId="5690F3C9" w14:textId="77777777" w:rsidR="001B6F75" w:rsidRPr="001B6F75" w:rsidRDefault="001B6F75" w:rsidP="001B6F75">
      <w:pPr>
        <w:shd w:val="clear" w:color="auto" w:fill="FFFFFF"/>
        <w:ind w:left="2160" w:hanging="2160"/>
        <w:textAlignment w:val="baseline"/>
        <w:rPr>
          <w:b/>
          <w:color w:val="000000"/>
          <w:kern w:val="36"/>
          <w:szCs w:val="24"/>
          <w:bdr w:val="none" w:sz="0" w:space="0" w:color="auto" w:frame="1"/>
        </w:rPr>
      </w:pPr>
    </w:p>
    <w:p w14:paraId="11E54DF3" w14:textId="77777777" w:rsidR="001B6F75" w:rsidRPr="001B6F75" w:rsidRDefault="001B6F75" w:rsidP="001B6F75">
      <w:pPr>
        <w:rPr>
          <w:b/>
          <w:szCs w:val="24"/>
        </w:rPr>
      </w:pPr>
      <w:r w:rsidRPr="001B6F75">
        <w:rPr>
          <w:b/>
          <w:szCs w:val="24"/>
        </w:rPr>
        <w:t>DEPARTMENT OF STATE ACQUISITION REGULATION (48 CFR Chapter 6) CLAUSES</w:t>
      </w:r>
    </w:p>
    <w:p w14:paraId="24EC1448" w14:textId="77777777" w:rsidR="001B6F75" w:rsidRPr="001B6F75" w:rsidRDefault="001B6F75" w:rsidP="001B6F7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1B6F75" w:rsidRPr="001B6F75" w14:paraId="381EC617" w14:textId="77777777" w:rsidTr="00A4636E">
        <w:tc>
          <w:tcPr>
            <w:tcW w:w="1440" w:type="dxa"/>
          </w:tcPr>
          <w:p w14:paraId="0FD2E00E" w14:textId="77777777" w:rsidR="001B6F75" w:rsidRPr="001B6F75" w:rsidRDefault="001B6F75" w:rsidP="001B6F75">
            <w:pPr>
              <w:jc w:val="center"/>
              <w:rPr>
                <w:b/>
                <w:szCs w:val="24"/>
              </w:rPr>
            </w:pPr>
            <w:r w:rsidRPr="001B6F75">
              <w:rPr>
                <w:b/>
                <w:szCs w:val="24"/>
              </w:rPr>
              <w:t>NUMBER</w:t>
            </w:r>
          </w:p>
        </w:tc>
        <w:tc>
          <w:tcPr>
            <w:tcW w:w="5760" w:type="dxa"/>
          </w:tcPr>
          <w:p w14:paraId="27EA4105" w14:textId="77777777" w:rsidR="001B6F75" w:rsidRPr="001B6F75" w:rsidRDefault="001B6F75" w:rsidP="001B6F75">
            <w:pPr>
              <w:jc w:val="center"/>
              <w:rPr>
                <w:b/>
                <w:szCs w:val="24"/>
              </w:rPr>
            </w:pPr>
            <w:r w:rsidRPr="001B6F75">
              <w:rPr>
                <w:b/>
                <w:szCs w:val="24"/>
              </w:rPr>
              <w:t>TITLE</w:t>
            </w:r>
          </w:p>
        </w:tc>
        <w:tc>
          <w:tcPr>
            <w:tcW w:w="1440" w:type="dxa"/>
          </w:tcPr>
          <w:p w14:paraId="60CD1EAD" w14:textId="77777777" w:rsidR="001B6F75" w:rsidRPr="001B6F75" w:rsidRDefault="001B6F75" w:rsidP="001B6F75">
            <w:pPr>
              <w:jc w:val="center"/>
              <w:rPr>
                <w:b/>
                <w:szCs w:val="24"/>
              </w:rPr>
            </w:pPr>
            <w:r w:rsidRPr="001B6F75">
              <w:rPr>
                <w:b/>
                <w:szCs w:val="24"/>
              </w:rPr>
              <w:t>DATE</w:t>
            </w:r>
          </w:p>
        </w:tc>
      </w:tr>
      <w:tr w:rsidR="001B6F75" w:rsidRPr="001B6F75" w14:paraId="7DD74C79" w14:textId="77777777" w:rsidTr="00A4636E">
        <w:tc>
          <w:tcPr>
            <w:tcW w:w="1440" w:type="dxa"/>
          </w:tcPr>
          <w:p w14:paraId="0FA221C5" w14:textId="77777777" w:rsidR="001B6F75" w:rsidRPr="001B6F75" w:rsidRDefault="001B6F75" w:rsidP="001B6F75">
            <w:pPr>
              <w:rPr>
                <w:szCs w:val="24"/>
              </w:rPr>
            </w:pPr>
            <w:r w:rsidRPr="001B6F75">
              <w:rPr>
                <w:szCs w:val="24"/>
              </w:rPr>
              <w:t>652.225-71</w:t>
            </w:r>
          </w:p>
        </w:tc>
        <w:tc>
          <w:tcPr>
            <w:tcW w:w="5760" w:type="dxa"/>
          </w:tcPr>
          <w:p w14:paraId="59F64BFF" w14:textId="77777777" w:rsidR="001B6F75" w:rsidRPr="001B6F75" w:rsidRDefault="001B6F75" w:rsidP="001B6F75">
            <w:pPr>
              <w:rPr>
                <w:szCs w:val="24"/>
              </w:rPr>
            </w:pPr>
            <w:r w:rsidRPr="001B6F75">
              <w:rPr>
                <w:szCs w:val="24"/>
              </w:rPr>
              <w:t>Section 8(a) of the Export Administration Act of 1979, As Amended (if order exceeds simplified acquisition threshold)</w:t>
            </w:r>
          </w:p>
        </w:tc>
        <w:tc>
          <w:tcPr>
            <w:tcW w:w="1440" w:type="dxa"/>
          </w:tcPr>
          <w:p w14:paraId="58CE4FC6" w14:textId="77777777" w:rsidR="001B6F75" w:rsidRPr="001B6F75" w:rsidRDefault="001B6F75" w:rsidP="001B6F75">
            <w:pPr>
              <w:rPr>
                <w:szCs w:val="24"/>
              </w:rPr>
            </w:pPr>
            <w:r w:rsidRPr="001B6F75">
              <w:rPr>
                <w:szCs w:val="24"/>
              </w:rPr>
              <w:t>AUG 1999</w:t>
            </w:r>
          </w:p>
        </w:tc>
      </w:tr>
      <w:tr w:rsidR="001B6F75" w:rsidRPr="001B6F75" w14:paraId="25849678" w14:textId="77777777" w:rsidTr="00A4636E">
        <w:tc>
          <w:tcPr>
            <w:tcW w:w="1440" w:type="dxa"/>
          </w:tcPr>
          <w:p w14:paraId="479DAD3A" w14:textId="77777777" w:rsidR="001B6F75" w:rsidRPr="001B6F75" w:rsidRDefault="001B6F75" w:rsidP="001B6F75">
            <w:pPr>
              <w:rPr>
                <w:szCs w:val="24"/>
              </w:rPr>
            </w:pPr>
            <w:r w:rsidRPr="001B6F75">
              <w:rPr>
                <w:szCs w:val="24"/>
              </w:rPr>
              <w:t>652.229-70</w:t>
            </w:r>
          </w:p>
        </w:tc>
        <w:tc>
          <w:tcPr>
            <w:tcW w:w="5760" w:type="dxa"/>
          </w:tcPr>
          <w:p w14:paraId="070B59DF" w14:textId="77777777" w:rsidR="001B6F75" w:rsidRPr="001B6F75" w:rsidRDefault="001B6F75" w:rsidP="001B6F75">
            <w:pPr>
              <w:rPr>
                <w:szCs w:val="24"/>
              </w:rPr>
            </w:pPr>
            <w:r w:rsidRPr="001B6F75">
              <w:rPr>
                <w:szCs w:val="24"/>
              </w:rPr>
              <w:t>Excise Tax Exemption Statement for Contractors Within the United States (for supplies to be delivered to an overseas post)</w:t>
            </w:r>
          </w:p>
        </w:tc>
        <w:tc>
          <w:tcPr>
            <w:tcW w:w="1440" w:type="dxa"/>
          </w:tcPr>
          <w:p w14:paraId="598384A5" w14:textId="77777777" w:rsidR="001B6F75" w:rsidRPr="001B6F75" w:rsidRDefault="001B6F75" w:rsidP="001B6F75">
            <w:pPr>
              <w:rPr>
                <w:szCs w:val="24"/>
              </w:rPr>
            </w:pPr>
            <w:r w:rsidRPr="001B6F75">
              <w:rPr>
                <w:szCs w:val="24"/>
              </w:rPr>
              <w:t>JUL 1988</w:t>
            </w:r>
          </w:p>
        </w:tc>
      </w:tr>
      <w:tr w:rsidR="001B6F75" w:rsidRPr="001B6F75" w14:paraId="444D854D" w14:textId="77777777" w:rsidTr="00A4636E">
        <w:tc>
          <w:tcPr>
            <w:tcW w:w="1440" w:type="dxa"/>
          </w:tcPr>
          <w:p w14:paraId="6A8D3BFA" w14:textId="77777777" w:rsidR="001B6F75" w:rsidRPr="001B6F75" w:rsidRDefault="001B6F75" w:rsidP="001B6F75">
            <w:pPr>
              <w:rPr>
                <w:szCs w:val="24"/>
              </w:rPr>
            </w:pPr>
            <w:r w:rsidRPr="001B6F75">
              <w:rPr>
                <w:szCs w:val="24"/>
              </w:rPr>
              <w:t>652.229-71</w:t>
            </w:r>
          </w:p>
        </w:tc>
        <w:tc>
          <w:tcPr>
            <w:tcW w:w="5760" w:type="dxa"/>
          </w:tcPr>
          <w:p w14:paraId="4742E37A" w14:textId="77777777" w:rsidR="001B6F75" w:rsidRPr="001B6F75" w:rsidRDefault="001B6F75" w:rsidP="001B6F75">
            <w:pPr>
              <w:rPr>
                <w:szCs w:val="24"/>
              </w:rPr>
            </w:pPr>
            <w:r w:rsidRPr="001B6F75">
              <w:rPr>
                <w:szCs w:val="24"/>
              </w:rPr>
              <w:t>Personal Property Disposition at Posts Abroad</w:t>
            </w:r>
          </w:p>
        </w:tc>
        <w:tc>
          <w:tcPr>
            <w:tcW w:w="1440" w:type="dxa"/>
          </w:tcPr>
          <w:p w14:paraId="6C1D8A3F" w14:textId="77777777" w:rsidR="001B6F75" w:rsidRPr="001B6F75" w:rsidRDefault="001B6F75" w:rsidP="001B6F75">
            <w:pPr>
              <w:rPr>
                <w:szCs w:val="24"/>
              </w:rPr>
            </w:pPr>
            <w:r w:rsidRPr="001B6F75">
              <w:rPr>
                <w:szCs w:val="24"/>
              </w:rPr>
              <w:t>AUG 1999</w:t>
            </w:r>
          </w:p>
        </w:tc>
      </w:tr>
      <w:tr w:rsidR="001B6F75" w:rsidRPr="001B6F75" w14:paraId="6FEEE985" w14:textId="77777777" w:rsidTr="00A4636E">
        <w:tc>
          <w:tcPr>
            <w:tcW w:w="1440" w:type="dxa"/>
          </w:tcPr>
          <w:p w14:paraId="6CFFC2E5" w14:textId="77777777" w:rsidR="001B6F75" w:rsidRPr="001B6F75" w:rsidRDefault="001B6F75" w:rsidP="001B6F75">
            <w:pPr>
              <w:rPr>
                <w:szCs w:val="24"/>
              </w:rPr>
            </w:pPr>
            <w:r w:rsidRPr="001B6F75">
              <w:rPr>
                <w:szCs w:val="24"/>
              </w:rPr>
              <w:t>652.237-72</w:t>
            </w:r>
          </w:p>
        </w:tc>
        <w:tc>
          <w:tcPr>
            <w:tcW w:w="5760" w:type="dxa"/>
          </w:tcPr>
          <w:p w14:paraId="2AE4C8EC" w14:textId="77777777" w:rsidR="001B6F75" w:rsidRPr="001B6F75" w:rsidRDefault="001B6F75" w:rsidP="001B6F75">
            <w:pPr>
              <w:rPr>
                <w:szCs w:val="24"/>
              </w:rPr>
            </w:pPr>
            <w:r w:rsidRPr="001B6F75">
              <w:rPr>
                <w:szCs w:val="24"/>
              </w:rPr>
              <w:t>Observance of Legal Holidays and Administrative Leave (for services where performance will be on-site in a Department of State facility)</w:t>
            </w:r>
          </w:p>
        </w:tc>
        <w:tc>
          <w:tcPr>
            <w:tcW w:w="1440" w:type="dxa"/>
          </w:tcPr>
          <w:p w14:paraId="25FCD7C8" w14:textId="77777777" w:rsidR="001B6F75" w:rsidRPr="001B6F75" w:rsidRDefault="001B6F75" w:rsidP="001B6F75">
            <w:pPr>
              <w:rPr>
                <w:szCs w:val="24"/>
              </w:rPr>
            </w:pPr>
            <w:r w:rsidRPr="001B6F75">
              <w:rPr>
                <w:szCs w:val="24"/>
              </w:rPr>
              <w:t>FEB 2015</w:t>
            </w:r>
          </w:p>
        </w:tc>
      </w:tr>
      <w:tr w:rsidR="001B6F75" w:rsidRPr="001B6F75" w14:paraId="0A4C1FB8" w14:textId="77777777" w:rsidTr="00A4636E">
        <w:tc>
          <w:tcPr>
            <w:tcW w:w="1440" w:type="dxa"/>
          </w:tcPr>
          <w:p w14:paraId="3B8199AA" w14:textId="77777777" w:rsidR="001B6F75" w:rsidRPr="001B6F75" w:rsidRDefault="001B6F75" w:rsidP="001B6F75">
            <w:pPr>
              <w:rPr>
                <w:szCs w:val="24"/>
              </w:rPr>
            </w:pPr>
            <w:r w:rsidRPr="001B6F75">
              <w:rPr>
                <w:szCs w:val="24"/>
              </w:rPr>
              <w:t>652.239-71</w:t>
            </w:r>
          </w:p>
        </w:tc>
        <w:tc>
          <w:tcPr>
            <w:tcW w:w="5760" w:type="dxa"/>
          </w:tcPr>
          <w:p w14:paraId="75F0DC75" w14:textId="77777777" w:rsidR="001B6F75" w:rsidRPr="001B6F75" w:rsidRDefault="001B6F75" w:rsidP="001B6F75">
            <w:pPr>
              <w:rPr>
                <w:szCs w:val="24"/>
              </w:rPr>
            </w:pPr>
            <w:r w:rsidRPr="001B6F75">
              <w:rPr>
                <w:szCs w:val="24"/>
              </w:rPr>
              <w:t xml:space="preserve">Security Requirements for Unclassified Information Technology Resources (for orders that include information technology resources or services in which the contractor will </w:t>
            </w:r>
            <w:r w:rsidRPr="001B6F75">
              <w:rPr>
                <w:szCs w:val="24"/>
              </w:rPr>
              <w:lastRenderedPageBreak/>
              <w:t>have physical or electronic access to Department information that directly supports the mission of the Department)</w:t>
            </w:r>
          </w:p>
        </w:tc>
        <w:tc>
          <w:tcPr>
            <w:tcW w:w="1440" w:type="dxa"/>
          </w:tcPr>
          <w:p w14:paraId="34465C35" w14:textId="77777777" w:rsidR="001B6F75" w:rsidRPr="001B6F75" w:rsidRDefault="001B6F75" w:rsidP="001B6F75">
            <w:pPr>
              <w:rPr>
                <w:szCs w:val="24"/>
              </w:rPr>
            </w:pPr>
            <w:r w:rsidRPr="001B6F75">
              <w:rPr>
                <w:szCs w:val="24"/>
              </w:rPr>
              <w:lastRenderedPageBreak/>
              <w:t>SEP 2007</w:t>
            </w:r>
          </w:p>
        </w:tc>
      </w:tr>
      <w:tr w:rsidR="001B6F75" w:rsidRPr="001B6F75" w14:paraId="4DB1762A" w14:textId="77777777" w:rsidTr="00A4636E">
        <w:tc>
          <w:tcPr>
            <w:tcW w:w="1440" w:type="dxa"/>
          </w:tcPr>
          <w:p w14:paraId="25698DBE" w14:textId="77777777" w:rsidR="001B6F75" w:rsidRPr="001B6F75" w:rsidRDefault="001B6F75" w:rsidP="001B6F75">
            <w:pPr>
              <w:rPr>
                <w:szCs w:val="24"/>
              </w:rPr>
            </w:pPr>
            <w:r w:rsidRPr="001B6F75">
              <w:rPr>
                <w:szCs w:val="24"/>
              </w:rPr>
              <w:t>652.242-70</w:t>
            </w:r>
          </w:p>
        </w:tc>
        <w:tc>
          <w:tcPr>
            <w:tcW w:w="5760" w:type="dxa"/>
          </w:tcPr>
          <w:p w14:paraId="5D6F78D4" w14:textId="77777777" w:rsidR="001B6F75" w:rsidRPr="001B6F75" w:rsidRDefault="001B6F75" w:rsidP="001B6F75">
            <w:pPr>
              <w:rPr>
                <w:szCs w:val="24"/>
              </w:rPr>
            </w:pPr>
            <w:r w:rsidRPr="001B6F75">
              <w:rPr>
                <w:szCs w:val="24"/>
              </w:rPr>
              <w:t>Contracting Officer’s Representative (if a COR will be named for the order)  Fill-in for paragraph b:  “The COR is ___________________”</w:t>
            </w:r>
          </w:p>
        </w:tc>
        <w:tc>
          <w:tcPr>
            <w:tcW w:w="1440" w:type="dxa"/>
          </w:tcPr>
          <w:p w14:paraId="187B4FCF" w14:textId="77777777" w:rsidR="001B6F75" w:rsidRPr="001B6F75" w:rsidRDefault="001B6F75" w:rsidP="001B6F75">
            <w:pPr>
              <w:rPr>
                <w:szCs w:val="24"/>
              </w:rPr>
            </w:pPr>
            <w:r w:rsidRPr="001B6F75">
              <w:rPr>
                <w:szCs w:val="24"/>
              </w:rPr>
              <w:t>AUG 1999</w:t>
            </w:r>
          </w:p>
        </w:tc>
      </w:tr>
      <w:tr w:rsidR="001B6F75" w:rsidRPr="001B6F75" w14:paraId="14959999" w14:textId="77777777" w:rsidTr="00A4636E">
        <w:tc>
          <w:tcPr>
            <w:tcW w:w="1440" w:type="dxa"/>
          </w:tcPr>
          <w:p w14:paraId="2C0F0B6A" w14:textId="77777777" w:rsidR="001B6F75" w:rsidRPr="001B6F75" w:rsidRDefault="001B6F75" w:rsidP="001B6F75">
            <w:pPr>
              <w:rPr>
                <w:szCs w:val="24"/>
              </w:rPr>
            </w:pPr>
            <w:r w:rsidRPr="001B6F75">
              <w:rPr>
                <w:szCs w:val="24"/>
              </w:rPr>
              <w:t>652.242-73</w:t>
            </w:r>
          </w:p>
        </w:tc>
        <w:tc>
          <w:tcPr>
            <w:tcW w:w="5760" w:type="dxa"/>
          </w:tcPr>
          <w:p w14:paraId="5835B966" w14:textId="77777777" w:rsidR="001B6F75" w:rsidRPr="001B6F75" w:rsidRDefault="001B6F75" w:rsidP="001B6F75">
            <w:pPr>
              <w:rPr>
                <w:szCs w:val="24"/>
              </w:rPr>
            </w:pPr>
            <w:r w:rsidRPr="001B6F75">
              <w:rPr>
                <w:szCs w:val="24"/>
              </w:rPr>
              <w:t>Authorization and Performance</w:t>
            </w:r>
          </w:p>
        </w:tc>
        <w:tc>
          <w:tcPr>
            <w:tcW w:w="1440" w:type="dxa"/>
          </w:tcPr>
          <w:p w14:paraId="20165A5E" w14:textId="77777777" w:rsidR="001B6F75" w:rsidRPr="001B6F75" w:rsidRDefault="001B6F75" w:rsidP="001B6F75">
            <w:pPr>
              <w:rPr>
                <w:szCs w:val="24"/>
              </w:rPr>
            </w:pPr>
            <w:r w:rsidRPr="001B6F75">
              <w:rPr>
                <w:szCs w:val="24"/>
              </w:rPr>
              <w:t>AUG 1999</w:t>
            </w:r>
          </w:p>
        </w:tc>
      </w:tr>
      <w:tr w:rsidR="001B6F75" w:rsidRPr="001B6F75" w14:paraId="326C1FEC" w14:textId="77777777" w:rsidTr="00A4636E">
        <w:tc>
          <w:tcPr>
            <w:tcW w:w="1440" w:type="dxa"/>
          </w:tcPr>
          <w:p w14:paraId="4A324711" w14:textId="77777777" w:rsidR="001B6F75" w:rsidRPr="001B6F75" w:rsidRDefault="001B6F75" w:rsidP="001B6F75">
            <w:pPr>
              <w:rPr>
                <w:szCs w:val="24"/>
              </w:rPr>
            </w:pPr>
            <w:r w:rsidRPr="001B6F75">
              <w:rPr>
                <w:szCs w:val="24"/>
              </w:rPr>
              <w:t>652.243-70</w:t>
            </w:r>
          </w:p>
        </w:tc>
        <w:tc>
          <w:tcPr>
            <w:tcW w:w="5760" w:type="dxa"/>
          </w:tcPr>
          <w:p w14:paraId="05DD31C5" w14:textId="77777777" w:rsidR="001B6F75" w:rsidRPr="001B6F75" w:rsidRDefault="001B6F75" w:rsidP="001B6F75">
            <w:pPr>
              <w:rPr>
                <w:szCs w:val="24"/>
              </w:rPr>
            </w:pPr>
            <w:r w:rsidRPr="001B6F75">
              <w:rPr>
                <w:szCs w:val="24"/>
              </w:rPr>
              <w:t>Notices</w:t>
            </w:r>
          </w:p>
        </w:tc>
        <w:tc>
          <w:tcPr>
            <w:tcW w:w="1440" w:type="dxa"/>
          </w:tcPr>
          <w:p w14:paraId="11CAF6D6" w14:textId="77777777" w:rsidR="001B6F75" w:rsidRPr="001B6F75" w:rsidRDefault="001B6F75" w:rsidP="001B6F75">
            <w:pPr>
              <w:rPr>
                <w:szCs w:val="24"/>
              </w:rPr>
            </w:pPr>
            <w:r w:rsidRPr="001B6F75">
              <w:rPr>
                <w:szCs w:val="24"/>
              </w:rPr>
              <w:t>AUG 1999</w:t>
            </w:r>
          </w:p>
        </w:tc>
      </w:tr>
      <w:tr w:rsidR="001B6F75" w:rsidRPr="001B6F75" w14:paraId="6C26730D" w14:textId="77777777" w:rsidTr="00A4636E">
        <w:tc>
          <w:tcPr>
            <w:tcW w:w="1440" w:type="dxa"/>
          </w:tcPr>
          <w:p w14:paraId="791172B4" w14:textId="77777777" w:rsidR="001B6F75" w:rsidRPr="001B6F75" w:rsidRDefault="001B6F75" w:rsidP="001B6F75">
            <w:pPr>
              <w:rPr>
                <w:szCs w:val="24"/>
              </w:rPr>
            </w:pPr>
            <w:r w:rsidRPr="001B6F75">
              <w:rPr>
                <w:szCs w:val="24"/>
              </w:rPr>
              <w:t>652.247-71</w:t>
            </w:r>
          </w:p>
        </w:tc>
        <w:tc>
          <w:tcPr>
            <w:tcW w:w="5760" w:type="dxa"/>
          </w:tcPr>
          <w:p w14:paraId="2D6A58A8" w14:textId="77777777" w:rsidR="001B6F75" w:rsidRPr="001B6F75" w:rsidRDefault="001B6F75" w:rsidP="001B6F75">
            <w:pPr>
              <w:rPr>
                <w:szCs w:val="24"/>
              </w:rPr>
            </w:pPr>
            <w:r w:rsidRPr="001B6F75">
              <w:rPr>
                <w:szCs w:val="24"/>
              </w:rPr>
              <w:t>Shipping Instruction</w:t>
            </w:r>
          </w:p>
        </w:tc>
        <w:tc>
          <w:tcPr>
            <w:tcW w:w="1440" w:type="dxa"/>
          </w:tcPr>
          <w:p w14:paraId="63D7E2D8" w14:textId="77777777" w:rsidR="001B6F75" w:rsidRPr="001B6F75" w:rsidRDefault="001B6F75" w:rsidP="001B6F75">
            <w:pPr>
              <w:rPr>
                <w:szCs w:val="24"/>
              </w:rPr>
            </w:pPr>
            <w:r w:rsidRPr="001B6F75">
              <w:rPr>
                <w:szCs w:val="24"/>
              </w:rPr>
              <w:t>FEB 2015</w:t>
            </w:r>
          </w:p>
        </w:tc>
      </w:tr>
    </w:tbl>
    <w:p w14:paraId="1A1899DC" w14:textId="77777777" w:rsidR="001B6F75" w:rsidRPr="001B6F75" w:rsidRDefault="001B6F75" w:rsidP="001B6F75">
      <w:pPr>
        <w:rPr>
          <w:szCs w:val="24"/>
        </w:rPr>
      </w:pPr>
    </w:p>
    <w:p w14:paraId="3CD34232" w14:textId="77777777" w:rsidR="001B6F75" w:rsidRPr="001B6F75" w:rsidRDefault="001B6F75" w:rsidP="001B6F75">
      <w:pPr>
        <w:rPr>
          <w:szCs w:val="24"/>
        </w:rPr>
      </w:pPr>
      <w:r w:rsidRPr="001B6F75">
        <w:rPr>
          <w:szCs w:val="24"/>
        </w:rPr>
        <w:t>The following clause is provided in full text, and is applicable for orders for services that will require contractor employees to perform on-site at a DOS location and/or that require contractor employees to have access to DOS information systems:</w:t>
      </w:r>
    </w:p>
    <w:p w14:paraId="0C4DE803" w14:textId="77777777" w:rsidR="00324E7D" w:rsidRDefault="00324E7D" w:rsidP="001B6F75">
      <w:pPr>
        <w:shd w:val="clear" w:color="auto" w:fill="FFFFFF"/>
        <w:spacing w:before="100" w:beforeAutospacing="1" w:after="100" w:afterAutospacing="1" w:line="240" w:lineRule="auto"/>
        <w:ind w:left="1440" w:hanging="1440"/>
        <w:textAlignment w:val="baseline"/>
        <w:rPr>
          <w:rFonts w:ascii="Times New Roman" w:eastAsia="Times New Roman" w:hAnsi="Times New Roman" w:cs="Times New Roman"/>
          <w:b/>
          <w:bCs/>
          <w:color w:val="000000"/>
          <w:sz w:val="24"/>
          <w:szCs w:val="24"/>
          <w:bdr w:val="none" w:sz="0" w:space="0" w:color="auto" w:frame="1"/>
        </w:rPr>
      </w:pPr>
    </w:p>
    <w:p w14:paraId="25CA3BD4" w14:textId="77777777" w:rsidR="00324E7D" w:rsidRDefault="00324E7D" w:rsidP="001B6F75">
      <w:pPr>
        <w:shd w:val="clear" w:color="auto" w:fill="FFFFFF"/>
        <w:spacing w:before="100" w:beforeAutospacing="1" w:after="100" w:afterAutospacing="1" w:line="240" w:lineRule="auto"/>
        <w:ind w:left="1440" w:hanging="1440"/>
        <w:textAlignment w:val="baseline"/>
        <w:rPr>
          <w:rFonts w:ascii="Times New Roman" w:eastAsia="Times New Roman" w:hAnsi="Times New Roman" w:cs="Times New Roman"/>
          <w:b/>
          <w:bCs/>
          <w:color w:val="000000"/>
          <w:sz w:val="24"/>
          <w:szCs w:val="24"/>
          <w:bdr w:val="none" w:sz="0" w:space="0" w:color="auto" w:frame="1"/>
        </w:rPr>
      </w:pPr>
    </w:p>
    <w:p w14:paraId="134BF47E" w14:textId="77777777" w:rsidR="00324E7D" w:rsidRDefault="00324E7D" w:rsidP="001B6F75">
      <w:pPr>
        <w:shd w:val="clear" w:color="auto" w:fill="FFFFFF"/>
        <w:spacing w:before="100" w:beforeAutospacing="1" w:after="100" w:afterAutospacing="1" w:line="240" w:lineRule="auto"/>
        <w:ind w:left="1440" w:hanging="1440"/>
        <w:textAlignment w:val="baseline"/>
        <w:rPr>
          <w:rFonts w:ascii="Times New Roman" w:eastAsia="Times New Roman" w:hAnsi="Times New Roman" w:cs="Times New Roman"/>
          <w:b/>
          <w:bCs/>
          <w:color w:val="000000"/>
          <w:sz w:val="24"/>
          <w:szCs w:val="24"/>
          <w:bdr w:val="none" w:sz="0" w:space="0" w:color="auto" w:frame="1"/>
        </w:rPr>
      </w:pPr>
    </w:p>
    <w:p w14:paraId="0F9F57A0" w14:textId="5A65ED42" w:rsidR="001B6F75" w:rsidRPr="001B6F75" w:rsidRDefault="001B6F75" w:rsidP="001B6F75">
      <w:pPr>
        <w:shd w:val="clear" w:color="auto" w:fill="FFFFFF"/>
        <w:spacing w:before="100" w:beforeAutospacing="1" w:after="100" w:afterAutospacing="1" w:line="240" w:lineRule="auto"/>
        <w:ind w:left="1440" w:hanging="1440"/>
        <w:textAlignment w:val="baseline"/>
        <w:rPr>
          <w:rFonts w:ascii="Times New Roman" w:eastAsia="Times New Roman" w:hAnsi="Times New Roman" w:cs="Times New Roman"/>
          <w:b/>
          <w:color w:val="000000"/>
          <w:sz w:val="24"/>
          <w:szCs w:val="24"/>
        </w:rPr>
      </w:pPr>
      <w:r w:rsidRPr="001B6F75">
        <w:rPr>
          <w:rFonts w:ascii="Times New Roman" w:eastAsia="Times New Roman" w:hAnsi="Times New Roman" w:cs="Times New Roman"/>
          <w:b/>
          <w:bCs/>
          <w:color w:val="000000"/>
          <w:sz w:val="24"/>
          <w:szCs w:val="24"/>
          <w:bdr w:val="none" w:sz="0" w:space="0" w:color="auto" w:frame="1"/>
        </w:rPr>
        <w:t xml:space="preserve">652.204-70 </w:t>
      </w:r>
      <w:r w:rsidRPr="001B6F75">
        <w:rPr>
          <w:rFonts w:ascii="Times New Roman" w:eastAsia="Times New Roman" w:hAnsi="Times New Roman" w:cs="Times New Roman"/>
          <w:b/>
          <w:bCs/>
          <w:color w:val="000000"/>
          <w:sz w:val="24"/>
          <w:szCs w:val="24"/>
          <w:bdr w:val="none" w:sz="0" w:space="0" w:color="auto" w:frame="1"/>
        </w:rPr>
        <w:tab/>
      </w:r>
      <w:r w:rsidRPr="001B6F75">
        <w:rPr>
          <w:rFonts w:ascii="Times New Roman" w:eastAsia="Times New Roman" w:hAnsi="Times New Roman" w:cs="Times New Roman"/>
          <w:b/>
          <w:color w:val="000000"/>
          <w:sz w:val="24"/>
          <w:szCs w:val="24"/>
        </w:rPr>
        <w:t xml:space="preserve">DEPARTMENT OF STATE PERSONAL IDENTIFICATION CARD POLICY AND PROCEDURES (FEB 2015)   </w:t>
      </w:r>
    </w:p>
    <w:p w14:paraId="6EF15855" w14:textId="77777777" w:rsidR="001B6F75" w:rsidRPr="001B6F75" w:rsidRDefault="001B6F75" w:rsidP="001B6F75">
      <w:pPr>
        <w:shd w:val="clear" w:color="auto" w:fill="FFFFFF"/>
        <w:spacing w:before="100" w:beforeAutospacing="1" w:after="100" w:afterAutospacing="1" w:line="240" w:lineRule="auto"/>
        <w:ind w:left="1440" w:hanging="1440"/>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rPr>
        <w:t>(a) The Contractor shall comply with the Department of State (DOS) Personal Identification Card Policy and Procedures for all employees performing under this contract who require frequent and continuing access to DOS facilities, or information systems. The Contractor shall insert the substance of this clause in all subcontracts when the subcontractor's employees will require frequent and continuing access to DOS facilities, or information systems.</w:t>
      </w:r>
    </w:p>
    <w:p w14:paraId="3BD6B276" w14:textId="77777777" w:rsidR="001B6F75" w:rsidRPr="001B6F75" w:rsidRDefault="001B6F75" w:rsidP="001B6F75">
      <w:pPr>
        <w:shd w:val="clear" w:color="auto" w:fill="FFFFFF"/>
        <w:spacing w:before="100" w:beforeAutospacing="1" w:after="100" w:afterAutospacing="1" w:line="240" w:lineRule="auto"/>
        <w:ind w:firstLine="240"/>
        <w:textAlignment w:val="baseline"/>
        <w:rPr>
          <w:rFonts w:ascii="Times New Roman" w:eastAsia="Times New Roman" w:hAnsi="Times New Roman" w:cs="Times New Roman"/>
          <w:color w:val="000000"/>
          <w:sz w:val="24"/>
          <w:szCs w:val="24"/>
        </w:rPr>
      </w:pPr>
      <w:r w:rsidRPr="001B6F75">
        <w:rPr>
          <w:rFonts w:ascii="Times New Roman" w:eastAsia="Times New Roman" w:hAnsi="Times New Roman" w:cs="Times New Roman"/>
          <w:color w:val="000000"/>
          <w:sz w:val="24"/>
          <w:szCs w:val="24"/>
        </w:rPr>
        <w:t xml:space="preserve">(b) The DOS Personal Identification Card Policy and Procedures may be accessed at: </w:t>
      </w:r>
      <w:hyperlink r:id="rId224" w:tgtFrame="_blank" w:history="1">
        <w:r w:rsidRPr="001B6F75">
          <w:rPr>
            <w:rFonts w:ascii="Times New Roman" w:eastAsia="Times New Roman" w:hAnsi="Times New Roman" w:cs="Times New Roman"/>
            <w:color w:val="27324B"/>
            <w:sz w:val="24"/>
            <w:szCs w:val="24"/>
            <w:u w:val="single"/>
            <w:bdr w:val="none" w:sz="0" w:space="0" w:color="auto" w:frame="1"/>
          </w:rPr>
          <w:t>http://www.state.gov/m/ds/rls/rpt/c21664.htm</w:t>
        </w:r>
      </w:hyperlink>
      <w:r w:rsidRPr="001B6F75">
        <w:rPr>
          <w:rFonts w:ascii="Times New Roman" w:eastAsia="Times New Roman" w:hAnsi="Times New Roman" w:cs="Times New Roman"/>
          <w:color w:val="000000"/>
          <w:sz w:val="24"/>
          <w:szCs w:val="24"/>
        </w:rPr>
        <w:t xml:space="preserve">. </w:t>
      </w:r>
    </w:p>
    <w:p w14:paraId="36891CD4" w14:textId="77777777" w:rsidR="001B6F75" w:rsidRPr="001B6F75" w:rsidRDefault="001B6F75" w:rsidP="001B6F75">
      <w:pPr>
        <w:shd w:val="clear" w:color="auto" w:fill="FFFFFF"/>
        <w:spacing w:before="100" w:beforeAutospacing="1" w:after="100" w:afterAutospacing="1" w:line="240" w:lineRule="auto"/>
        <w:ind w:firstLine="240"/>
        <w:jc w:val="center"/>
        <w:textAlignment w:val="baseline"/>
        <w:rPr>
          <w:rFonts w:ascii="Times New Roman" w:eastAsia="Times New Roman" w:hAnsi="Times New Roman" w:cs="Times New Roman"/>
          <w:b/>
          <w:sz w:val="24"/>
          <w:szCs w:val="24"/>
        </w:rPr>
      </w:pPr>
      <w:r w:rsidRPr="001B6F75">
        <w:rPr>
          <w:rFonts w:ascii="Times New Roman" w:eastAsia="Times New Roman" w:hAnsi="Times New Roman" w:cs="Times New Roman"/>
          <w:color w:val="000000"/>
          <w:sz w:val="24"/>
          <w:szCs w:val="24"/>
        </w:rPr>
        <w:t>(End of clause)</w:t>
      </w:r>
    </w:p>
    <w:p w14:paraId="4523C130" w14:textId="77777777" w:rsidR="001B6F75" w:rsidRPr="001B6F75" w:rsidRDefault="001B6F75" w:rsidP="001B6F75">
      <w:pPr>
        <w:spacing w:after="0" w:line="240" w:lineRule="auto"/>
        <w:jc w:val="center"/>
        <w:rPr>
          <w:rFonts w:eastAsia="Times New Roman" w:cstheme="minorHAnsi"/>
          <w:b/>
          <w:sz w:val="24"/>
          <w:szCs w:val="24"/>
        </w:rPr>
      </w:pPr>
    </w:p>
    <w:p w14:paraId="07B735EB" w14:textId="354D385F" w:rsidR="001B6F75" w:rsidRDefault="001B6F75" w:rsidP="001B6F75">
      <w:pPr>
        <w:tabs>
          <w:tab w:val="left" w:pos="0"/>
        </w:tabs>
        <w:suppressAutoHyphens/>
        <w:jc w:val="center"/>
        <w:rPr>
          <w:rFonts w:cstheme="minorHAnsi"/>
          <w:b/>
          <w:sz w:val="24"/>
          <w:szCs w:val="24"/>
        </w:rPr>
      </w:pPr>
    </w:p>
    <w:p w14:paraId="6E7851CE" w14:textId="18E72CA5" w:rsidR="009F2D3A" w:rsidRDefault="009F2D3A" w:rsidP="001B6F75">
      <w:pPr>
        <w:tabs>
          <w:tab w:val="left" w:pos="0"/>
        </w:tabs>
        <w:suppressAutoHyphens/>
        <w:jc w:val="center"/>
        <w:rPr>
          <w:rFonts w:cstheme="minorHAnsi"/>
          <w:b/>
          <w:sz w:val="24"/>
          <w:szCs w:val="24"/>
        </w:rPr>
      </w:pPr>
    </w:p>
    <w:p w14:paraId="77A8837D" w14:textId="16C9528A" w:rsidR="009F2D3A" w:rsidRDefault="009F2D3A" w:rsidP="001B6F75">
      <w:pPr>
        <w:tabs>
          <w:tab w:val="left" w:pos="0"/>
        </w:tabs>
        <w:suppressAutoHyphens/>
        <w:jc w:val="center"/>
        <w:rPr>
          <w:rFonts w:cstheme="minorHAnsi"/>
          <w:b/>
          <w:sz w:val="24"/>
          <w:szCs w:val="24"/>
        </w:rPr>
      </w:pPr>
    </w:p>
    <w:p w14:paraId="447042FC" w14:textId="21C6A8FF" w:rsidR="009F2D3A" w:rsidRDefault="009F2D3A" w:rsidP="001B6F75">
      <w:pPr>
        <w:tabs>
          <w:tab w:val="left" w:pos="0"/>
        </w:tabs>
        <w:suppressAutoHyphens/>
        <w:jc w:val="center"/>
        <w:rPr>
          <w:rFonts w:cstheme="minorHAnsi"/>
          <w:b/>
          <w:sz w:val="24"/>
          <w:szCs w:val="24"/>
        </w:rPr>
      </w:pPr>
    </w:p>
    <w:p w14:paraId="5D4E043E" w14:textId="1505B4EA" w:rsidR="009F2D3A" w:rsidRDefault="009F2D3A" w:rsidP="001B6F75">
      <w:pPr>
        <w:tabs>
          <w:tab w:val="left" w:pos="0"/>
        </w:tabs>
        <w:suppressAutoHyphens/>
        <w:jc w:val="center"/>
        <w:rPr>
          <w:rFonts w:cstheme="minorHAnsi"/>
          <w:b/>
          <w:sz w:val="24"/>
          <w:szCs w:val="24"/>
        </w:rPr>
      </w:pPr>
    </w:p>
    <w:p w14:paraId="16FA2830" w14:textId="15E46F3D" w:rsidR="009F2D3A" w:rsidRDefault="009F2D3A" w:rsidP="001B6F75">
      <w:pPr>
        <w:tabs>
          <w:tab w:val="left" w:pos="0"/>
        </w:tabs>
        <w:suppressAutoHyphens/>
        <w:jc w:val="center"/>
        <w:rPr>
          <w:rFonts w:cstheme="minorHAnsi"/>
          <w:b/>
          <w:sz w:val="24"/>
          <w:szCs w:val="24"/>
        </w:rPr>
      </w:pPr>
    </w:p>
    <w:tbl>
      <w:tblPr>
        <w:tblStyle w:val="TableGrid"/>
        <w:tblW w:w="9360" w:type="dxa"/>
        <w:tblLayout w:type="fixed"/>
        <w:tblLook w:val="04A0" w:firstRow="1" w:lastRow="0" w:firstColumn="1" w:lastColumn="0" w:noHBand="0" w:noVBand="1"/>
      </w:tblPr>
      <w:tblGrid>
        <w:gridCol w:w="4680"/>
        <w:gridCol w:w="4680"/>
      </w:tblGrid>
      <w:tr w:rsidR="009F2D3A" w14:paraId="1E048364" w14:textId="77777777" w:rsidTr="00DF06BC">
        <w:tc>
          <w:tcPr>
            <w:tcW w:w="9360" w:type="dxa"/>
            <w:gridSpan w:val="2"/>
          </w:tcPr>
          <w:p w14:paraId="744BE105" w14:textId="77777777" w:rsidR="009F2D3A" w:rsidRDefault="009F2D3A" w:rsidP="00DF06BC">
            <w:pPr>
              <w:jc w:val="center"/>
            </w:pPr>
            <w:r w:rsidRPr="01E07C95">
              <w:rPr>
                <w:rFonts w:eastAsia="Times New Roman"/>
                <w:b/>
                <w:bCs/>
                <w:sz w:val="24"/>
                <w:szCs w:val="24"/>
                <w:lang w:val="en"/>
              </w:rPr>
              <w:lastRenderedPageBreak/>
              <w:t>COVERED TELECOMMUNICATIONS EQUIPMENT OR SERVICES REPRESENTATION</w:t>
            </w:r>
          </w:p>
        </w:tc>
      </w:tr>
      <w:tr w:rsidR="009F2D3A" w14:paraId="4D6535EF" w14:textId="77777777" w:rsidTr="00DF06BC">
        <w:tc>
          <w:tcPr>
            <w:tcW w:w="4680" w:type="dxa"/>
          </w:tcPr>
          <w:p w14:paraId="2E314F7F" w14:textId="77777777" w:rsidR="009F2D3A" w:rsidRDefault="009F2D3A" w:rsidP="00DF06BC">
            <w:r w:rsidRPr="01E07C95">
              <w:rPr>
                <w:rFonts w:eastAsia="Times New Roman"/>
                <w:b/>
                <w:bCs/>
                <w:sz w:val="24"/>
                <w:szCs w:val="24"/>
                <w:lang w:val="en"/>
              </w:rPr>
              <w:t>CONTRACTOR’S NAME:</w:t>
            </w:r>
          </w:p>
        </w:tc>
        <w:tc>
          <w:tcPr>
            <w:tcW w:w="4680" w:type="dxa"/>
          </w:tcPr>
          <w:p w14:paraId="34C38F82" w14:textId="77777777" w:rsidR="009F2D3A" w:rsidRDefault="009F2D3A" w:rsidP="00DF06BC">
            <w:pPr>
              <w:jc w:val="both"/>
            </w:pPr>
            <w:r w:rsidRPr="01E07C95">
              <w:rPr>
                <w:rFonts w:eastAsia="Times New Roman"/>
                <w:b/>
                <w:bCs/>
                <w:sz w:val="24"/>
                <w:szCs w:val="24"/>
                <w:lang w:val="en"/>
              </w:rPr>
              <w:t xml:space="preserve"> </w:t>
            </w:r>
          </w:p>
        </w:tc>
      </w:tr>
      <w:tr w:rsidR="009F2D3A" w14:paraId="0D541ADE" w14:textId="77777777" w:rsidTr="00DF06BC">
        <w:tc>
          <w:tcPr>
            <w:tcW w:w="4680" w:type="dxa"/>
          </w:tcPr>
          <w:p w14:paraId="3ED2E525" w14:textId="77777777" w:rsidR="009F2D3A" w:rsidRDefault="009F2D3A" w:rsidP="00DF06BC">
            <w:r w:rsidRPr="01E07C95">
              <w:rPr>
                <w:rFonts w:eastAsia="Times New Roman"/>
                <w:b/>
                <w:bCs/>
                <w:sz w:val="24"/>
                <w:szCs w:val="24"/>
                <w:lang w:val="en"/>
              </w:rPr>
              <w:t>CONTRACTOR’S AUTHORIZED REPRESENTATIVE:</w:t>
            </w:r>
          </w:p>
        </w:tc>
        <w:tc>
          <w:tcPr>
            <w:tcW w:w="4680" w:type="dxa"/>
          </w:tcPr>
          <w:p w14:paraId="3BAD95AE" w14:textId="77777777" w:rsidR="009F2D3A" w:rsidRDefault="009F2D3A" w:rsidP="00DF06BC">
            <w:pPr>
              <w:jc w:val="both"/>
            </w:pPr>
            <w:r w:rsidRPr="01E07C95">
              <w:rPr>
                <w:rFonts w:eastAsia="Times New Roman"/>
                <w:b/>
                <w:bCs/>
                <w:sz w:val="24"/>
                <w:szCs w:val="24"/>
                <w:lang w:val="en"/>
              </w:rPr>
              <w:t xml:space="preserve"> </w:t>
            </w:r>
          </w:p>
        </w:tc>
      </w:tr>
      <w:tr w:rsidR="009F2D3A" w14:paraId="287C3C87" w14:textId="77777777" w:rsidTr="00DF06BC">
        <w:tc>
          <w:tcPr>
            <w:tcW w:w="4680" w:type="dxa"/>
          </w:tcPr>
          <w:p w14:paraId="6E976447" w14:textId="77777777" w:rsidR="009F2D3A" w:rsidRDefault="009F2D3A" w:rsidP="00DF06BC">
            <w:r w:rsidRPr="01E07C95">
              <w:rPr>
                <w:rFonts w:eastAsia="Times New Roman"/>
                <w:b/>
                <w:bCs/>
                <w:sz w:val="24"/>
                <w:szCs w:val="24"/>
                <w:lang w:val="en"/>
              </w:rPr>
              <w:t>SIGNATURE:</w:t>
            </w:r>
          </w:p>
        </w:tc>
        <w:tc>
          <w:tcPr>
            <w:tcW w:w="4680" w:type="dxa"/>
          </w:tcPr>
          <w:p w14:paraId="40EEE962" w14:textId="77777777" w:rsidR="009F2D3A" w:rsidRDefault="009F2D3A" w:rsidP="00DF06BC">
            <w:pPr>
              <w:jc w:val="both"/>
            </w:pPr>
            <w:r w:rsidRPr="01E07C95">
              <w:rPr>
                <w:rFonts w:eastAsia="Times New Roman"/>
                <w:b/>
                <w:bCs/>
                <w:sz w:val="24"/>
                <w:szCs w:val="24"/>
                <w:lang w:val="en"/>
              </w:rPr>
              <w:t xml:space="preserve"> </w:t>
            </w:r>
          </w:p>
        </w:tc>
      </w:tr>
      <w:tr w:rsidR="009F2D3A" w14:paraId="241051EE" w14:textId="77777777" w:rsidTr="00DF06BC">
        <w:tc>
          <w:tcPr>
            <w:tcW w:w="4680" w:type="dxa"/>
          </w:tcPr>
          <w:p w14:paraId="412ADE69" w14:textId="77777777" w:rsidR="009F2D3A" w:rsidRDefault="009F2D3A" w:rsidP="00DF06BC">
            <w:r w:rsidRPr="01E07C95">
              <w:rPr>
                <w:rFonts w:eastAsia="Times New Roman"/>
                <w:b/>
                <w:bCs/>
                <w:sz w:val="24"/>
                <w:szCs w:val="24"/>
                <w:lang w:val="en"/>
              </w:rPr>
              <w:t>DATE:</w:t>
            </w:r>
          </w:p>
        </w:tc>
        <w:tc>
          <w:tcPr>
            <w:tcW w:w="4680" w:type="dxa"/>
          </w:tcPr>
          <w:p w14:paraId="24A3340B" w14:textId="77777777" w:rsidR="009F2D3A" w:rsidRDefault="009F2D3A" w:rsidP="00DF06BC">
            <w:pPr>
              <w:jc w:val="both"/>
            </w:pPr>
            <w:r w:rsidRPr="01E07C95">
              <w:rPr>
                <w:rFonts w:eastAsia="Times New Roman"/>
                <w:b/>
                <w:bCs/>
                <w:sz w:val="24"/>
                <w:szCs w:val="24"/>
                <w:lang w:val="en"/>
              </w:rPr>
              <w:t xml:space="preserve"> </w:t>
            </w:r>
          </w:p>
        </w:tc>
      </w:tr>
    </w:tbl>
    <w:p w14:paraId="2123D953" w14:textId="77777777" w:rsidR="009F2D3A" w:rsidRDefault="009F2D3A" w:rsidP="009F2D3A">
      <w:pPr>
        <w:jc w:val="both"/>
        <w:rPr>
          <w:rFonts w:ascii="Times New Roman" w:eastAsia="Times New Roman" w:hAnsi="Times New Roman" w:cs="Times New Roman"/>
          <w:b/>
          <w:bCs/>
          <w:sz w:val="24"/>
          <w:szCs w:val="24"/>
          <w:lang w:val="en"/>
        </w:rPr>
      </w:pPr>
    </w:p>
    <w:p w14:paraId="77551207" w14:textId="77777777" w:rsidR="009F2D3A" w:rsidRDefault="009F2D3A" w:rsidP="009F2D3A">
      <w:pPr>
        <w:jc w:val="both"/>
      </w:pPr>
      <w:r w:rsidRPr="01E07C95">
        <w:rPr>
          <w:rFonts w:ascii="Times New Roman" w:eastAsia="Times New Roman" w:hAnsi="Times New Roman" w:cs="Times New Roman"/>
          <w:b/>
          <w:bCs/>
          <w:sz w:val="24"/>
          <w:szCs w:val="24"/>
          <w:lang w:val="en"/>
        </w:rPr>
        <w:t xml:space="preserve">52.204-24 Representation Regarding Certain Telecommunications and Video Surveillance Services or Equipment (Aug 2020) </w:t>
      </w:r>
    </w:p>
    <w:p w14:paraId="15A17E52" w14:textId="77777777" w:rsidR="009F2D3A" w:rsidRDefault="009F2D3A" w:rsidP="009F2D3A">
      <w:pPr>
        <w:jc w:val="both"/>
      </w:pPr>
      <w:r w:rsidRPr="01E07C95">
        <w:rPr>
          <w:rFonts w:ascii="Times New Roman" w:eastAsia="Times New Roman" w:hAnsi="Times New Roman" w:cs="Times New Roman"/>
          <w:sz w:val="24"/>
          <w:szCs w:val="24"/>
          <w:lang w:val="en"/>
        </w:rPr>
        <w:t xml:space="preserve">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the provision at </w:t>
      </w:r>
      <w:hyperlink r:id="rId225" w:anchor="id19CAC0P0ESS">
        <w:r w:rsidRPr="01E07C95">
          <w:rPr>
            <w:rStyle w:val="Hyperlink"/>
            <w:rFonts w:ascii="Times New Roman" w:eastAsia="Times New Roman" w:hAnsi="Times New Roman" w:cs="Times New Roman"/>
            <w:sz w:val="24"/>
            <w:szCs w:val="24"/>
            <w:lang w:val="en"/>
          </w:rPr>
          <w:t>52.204-26</w:t>
        </w:r>
      </w:hyperlink>
      <w:r w:rsidRPr="01E07C95">
        <w:rPr>
          <w:rFonts w:ascii="Times New Roman" w:eastAsia="Times New Roman" w:hAnsi="Times New Roman" w:cs="Times New Roman"/>
          <w:sz w:val="24"/>
          <w:szCs w:val="24"/>
          <w:lang w:val="en"/>
        </w:rPr>
        <w:t xml:space="preserve">, Covered Telecommunications Equipment or Services—Representation, or in paragraph (v) of the provision at </w:t>
      </w:r>
      <w:hyperlink r:id="rId226" w:anchor="i1060550">
        <w:r w:rsidRPr="01E07C95">
          <w:rPr>
            <w:rStyle w:val="Hyperlink"/>
            <w:rFonts w:ascii="Times New Roman" w:eastAsia="Times New Roman" w:hAnsi="Times New Roman" w:cs="Times New Roman"/>
            <w:sz w:val="24"/>
            <w:szCs w:val="24"/>
            <w:lang w:val="en"/>
          </w:rPr>
          <w:t>52.212-3</w:t>
        </w:r>
      </w:hyperlink>
      <w:r w:rsidRPr="01E07C95">
        <w:rPr>
          <w:rFonts w:ascii="Times New Roman" w:eastAsia="Times New Roman" w:hAnsi="Times New Roman" w:cs="Times New Roman"/>
          <w:sz w:val="24"/>
          <w:szCs w:val="24"/>
          <w:lang w:val="en"/>
        </w:rPr>
        <w:t>, Offeror Representations and Certifications-Commercial Items.</w:t>
      </w:r>
    </w:p>
    <w:p w14:paraId="6F77D94B" w14:textId="77777777" w:rsidR="009F2D3A" w:rsidRDefault="009F2D3A" w:rsidP="009F2D3A">
      <w:pPr>
        <w:jc w:val="both"/>
      </w:pPr>
      <w:r w:rsidRPr="01E07C95">
        <w:rPr>
          <w:rFonts w:ascii="Times New Roman" w:eastAsia="Times New Roman" w:hAnsi="Times New Roman" w:cs="Times New Roman"/>
          <w:sz w:val="24"/>
          <w:szCs w:val="24"/>
          <w:lang w:val="en"/>
        </w:rPr>
        <w:t xml:space="preserve">      (a) </w:t>
      </w:r>
      <w:r w:rsidRPr="01E07C95">
        <w:rPr>
          <w:rFonts w:ascii="Times New Roman" w:eastAsia="Times New Roman" w:hAnsi="Times New Roman" w:cs="Times New Roman"/>
          <w:i/>
          <w:iCs/>
          <w:sz w:val="24"/>
          <w:szCs w:val="24"/>
          <w:lang w:val="en"/>
        </w:rPr>
        <w:t>Definitions.</w:t>
      </w:r>
      <w:r w:rsidRPr="01E07C95">
        <w:rPr>
          <w:rFonts w:ascii="Times New Roman" w:eastAsia="Times New Roman" w:hAnsi="Times New Roman" w:cs="Times New Roman"/>
          <w:sz w:val="24"/>
          <w:szCs w:val="24"/>
          <w:lang w:val="en"/>
        </w:rPr>
        <w:t xml:space="preserve"> As used in this provision—</w:t>
      </w:r>
    </w:p>
    <w:p w14:paraId="63D7F35A" w14:textId="77777777" w:rsidR="009F2D3A" w:rsidRDefault="009F2D3A" w:rsidP="009F2D3A">
      <w:pPr>
        <w:jc w:val="both"/>
      </w:pPr>
      <w:r w:rsidRPr="01E07C95">
        <w:rPr>
          <w:rFonts w:ascii="Times New Roman" w:eastAsia="Times New Roman" w:hAnsi="Times New Roman" w:cs="Times New Roman"/>
          <w:sz w:val="24"/>
          <w:szCs w:val="24"/>
          <w:lang w:val="en"/>
        </w:rPr>
        <w:t xml:space="preserve">      </w:t>
      </w:r>
      <w:r w:rsidRPr="01E07C95">
        <w:rPr>
          <w:rFonts w:ascii="Times New Roman" w:eastAsia="Times New Roman" w:hAnsi="Times New Roman" w:cs="Times New Roman"/>
          <w:i/>
          <w:iCs/>
          <w:sz w:val="24"/>
          <w:szCs w:val="24"/>
          <w:lang w:val="en"/>
        </w:rPr>
        <w:t>Backhaul, covered telecommunications equipment or services, critical technology, interconnection arrangements, reasonable inquiry, roaming, and substantial or essential component</w:t>
      </w:r>
      <w:r w:rsidRPr="01E07C95">
        <w:rPr>
          <w:rFonts w:ascii="Times New Roman" w:eastAsia="Times New Roman" w:hAnsi="Times New Roman" w:cs="Times New Roman"/>
          <w:sz w:val="24"/>
          <w:szCs w:val="24"/>
          <w:lang w:val="en"/>
        </w:rPr>
        <w:t xml:space="preserve"> have the meanings provided in the clause </w:t>
      </w:r>
      <w:hyperlink r:id="rId227" w:anchor="unique_1605198408">
        <w:r w:rsidRPr="01E07C95">
          <w:rPr>
            <w:rStyle w:val="Hyperlink"/>
            <w:rFonts w:ascii="Times New Roman" w:eastAsia="Times New Roman" w:hAnsi="Times New Roman" w:cs="Times New Roman"/>
            <w:sz w:val="24"/>
            <w:szCs w:val="24"/>
            <w:lang w:val="en"/>
          </w:rPr>
          <w:t>52.204-25</w:t>
        </w:r>
      </w:hyperlink>
      <w:r w:rsidRPr="01E07C95">
        <w:rPr>
          <w:rFonts w:ascii="Times New Roman" w:eastAsia="Times New Roman" w:hAnsi="Times New Roman" w:cs="Times New Roman"/>
          <w:sz w:val="24"/>
          <w:szCs w:val="24"/>
          <w:lang w:val="en"/>
        </w:rPr>
        <w:t>, Prohibition on Contracting for Certain Telecommunications and Video Surveillance Services or Equipment.</w:t>
      </w:r>
    </w:p>
    <w:p w14:paraId="6E9FAD1E" w14:textId="77777777" w:rsidR="009F2D3A" w:rsidRDefault="009F2D3A" w:rsidP="009F2D3A">
      <w:pPr>
        <w:jc w:val="both"/>
      </w:pPr>
      <w:r w:rsidRPr="01E07C95">
        <w:rPr>
          <w:rFonts w:ascii="Times New Roman" w:eastAsia="Times New Roman" w:hAnsi="Times New Roman" w:cs="Times New Roman"/>
          <w:sz w:val="24"/>
          <w:szCs w:val="24"/>
          <w:lang w:val="en"/>
        </w:rPr>
        <w:t xml:space="preserve">      (b) </w:t>
      </w:r>
      <w:r w:rsidRPr="01E07C95">
        <w:rPr>
          <w:rFonts w:ascii="Times New Roman" w:eastAsia="Times New Roman" w:hAnsi="Times New Roman" w:cs="Times New Roman"/>
          <w:i/>
          <w:iCs/>
          <w:sz w:val="24"/>
          <w:szCs w:val="24"/>
          <w:lang w:val="en"/>
        </w:rPr>
        <w:t>Prohibition</w:t>
      </w:r>
      <w:r w:rsidRPr="01E07C95">
        <w:rPr>
          <w:rFonts w:ascii="Times New Roman" w:eastAsia="Times New Roman" w:hAnsi="Times New Roman" w:cs="Times New Roman"/>
          <w:sz w:val="24"/>
          <w:szCs w:val="24"/>
          <w:lang w:val="en"/>
        </w:rPr>
        <w:t>.</w:t>
      </w:r>
    </w:p>
    <w:p w14:paraId="7EC1478A" w14:textId="77777777" w:rsidR="009F2D3A" w:rsidRDefault="009F2D3A" w:rsidP="009F2D3A">
      <w:pPr>
        <w:jc w:val="both"/>
      </w:pPr>
      <w:r w:rsidRPr="01E07C95">
        <w:rPr>
          <w:rFonts w:ascii="Times New Roman" w:eastAsia="Times New Roman" w:hAnsi="Times New Roman" w:cs="Times New Roman"/>
          <w:sz w:val="24"/>
          <w:szCs w:val="24"/>
          <w:lang w:val="en"/>
        </w:rPr>
        <w:t>(1)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57E26BD9" w14:textId="77777777" w:rsidR="009F2D3A" w:rsidRDefault="009F2D3A" w:rsidP="009F2D3A">
      <w:pPr>
        <w:jc w:val="both"/>
      </w:pPr>
      <w:r w:rsidRPr="01E07C95">
        <w:rPr>
          <w:rFonts w:ascii="Times New Roman" w:eastAsia="Times New Roman" w:hAnsi="Times New Roman" w:cs="Times New Roman"/>
          <w:sz w:val="24"/>
          <w:szCs w:val="24"/>
          <w:lang w:val="en"/>
        </w:rPr>
        <w:t xml:space="preserve">                (i)Prohibit the head of an executive agency from procuring with an entity to provide a service that connects to the facilities of a third-party, such as backhaul, roaming, or interconnection arrangements; or</w:t>
      </w:r>
    </w:p>
    <w:p w14:paraId="24504145" w14:textId="77777777" w:rsidR="009F2D3A" w:rsidRDefault="009F2D3A" w:rsidP="009F2D3A">
      <w:pPr>
        <w:jc w:val="both"/>
      </w:pPr>
      <w:r w:rsidRPr="01E07C95">
        <w:rPr>
          <w:rFonts w:ascii="Times New Roman" w:eastAsia="Times New Roman" w:hAnsi="Times New Roman" w:cs="Times New Roman"/>
          <w:sz w:val="24"/>
          <w:szCs w:val="24"/>
          <w:lang w:val="en"/>
        </w:rPr>
        <w:t xml:space="preserve">                (ii)Cover telecommunications equipment that cannot route or redirect user data traffic or cannot permit visibility into any user data or packets that such equipment transmits or otherwise handles.</w:t>
      </w:r>
    </w:p>
    <w:p w14:paraId="35E4BAF3" w14:textId="77777777" w:rsidR="009F2D3A" w:rsidRDefault="009F2D3A" w:rsidP="009F2D3A">
      <w:pPr>
        <w:jc w:val="both"/>
      </w:pPr>
      <w:r w:rsidRPr="01E07C95">
        <w:rPr>
          <w:rFonts w:ascii="Times New Roman" w:eastAsia="Times New Roman" w:hAnsi="Times New Roman" w:cs="Times New Roman"/>
          <w:sz w:val="24"/>
          <w:szCs w:val="24"/>
          <w:lang w:val="en"/>
        </w:rPr>
        <w:t xml:space="preserve">           (2)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w:t>
      </w:r>
      <w:r w:rsidRPr="01E07C95">
        <w:rPr>
          <w:rFonts w:ascii="Times New Roman" w:eastAsia="Times New Roman" w:hAnsi="Times New Roman" w:cs="Times New Roman"/>
          <w:sz w:val="24"/>
          <w:szCs w:val="24"/>
          <w:lang w:val="en"/>
        </w:rPr>
        <w:lastRenderedPageBreak/>
        <w:t>regardless of whether that use is in performance of work under a Federal contract. Nothing in the prohibition shall be construed to—</w:t>
      </w:r>
    </w:p>
    <w:p w14:paraId="22E4CFAD" w14:textId="77777777" w:rsidR="009F2D3A" w:rsidRDefault="009F2D3A" w:rsidP="009F2D3A">
      <w:pPr>
        <w:jc w:val="both"/>
      </w:pPr>
      <w:r w:rsidRPr="01E07C95">
        <w:rPr>
          <w:rFonts w:ascii="Times New Roman" w:eastAsia="Times New Roman" w:hAnsi="Times New Roman" w:cs="Times New Roman"/>
          <w:sz w:val="24"/>
          <w:szCs w:val="24"/>
          <w:lang w:val="en"/>
        </w:rPr>
        <w:t xml:space="preserve">                (i)Prohibit the head of an executive agency from procuring with an entity to provide a service that connects to the facilities of a third-party, such as backhaul, roaming, or interconnection arrangements; or</w:t>
      </w:r>
    </w:p>
    <w:p w14:paraId="3EFFD9B1" w14:textId="77777777" w:rsidR="009F2D3A" w:rsidRDefault="009F2D3A" w:rsidP="009F2D3A">
      <w:pPr>
        <w:jc w:val="both"/>
      </w:pPr>
      <w:r w:rsidRPr="01E07C95">
        <w:rPr>
          <w:rFonts w:ascii="Times New Roman" w:eastAsia="Times New Roman" w:hAnsi="Times New Roman" w:cs="Times New Roman"/>
          <w:sz w:val="24"/>
          <w:szCs w:val="24"/>
          <w:lang w:val="en"/>
        </w:rPr>
        <w:t xml:space="preserve">                (ii)Cover telecommunications equipment that cannot route or redirect user data traffic or cannot permit visibility into any user data or packets that such equipment transmits or otherwise handles.</w:t>
      </w:r>
    </w:p>
    <w:p w14:paraId="784F3DD4" w14:textId="77777777" w:rsidR="009F2D3A" w:rsidRDefault="009F2D3A" w:rsidP="009F2D3A">
      <w:pPr>
        <w:jc w:val="both"/>
      </w:pPr>
      <w:r w:rsidRPr="01E07C95">
        <w:rPr>
          <w:rFonts w:ascii="Times New Roman" w:eastAsia="Times New Roman" w:hAnsi="Times New Roman" w:cs="Times New Roman"/>
          <w:sz w:val="24"/>
          <w:szCs w:val="24"/>
          <w:lang w:val="en"/>
        </w:rPr>
        <w:t xml:space="preserve">      (c) </w:t>
      </w:r>
      <w:r w:rsidRPr="01E07C95">
        <w:rPr>
          <w:rFonts w:ascii="Times New Roman" w:eastAsia="Times New Roman" w:hAnsi="Times New Roman" w:cs="Times New Roman"/>
          <w:i/>
          <w:iCs/>
          <w:sz w:val="24"/>
          <w:szCs w:val="24"/>
          <w:lang w:val="en"/>
        </w:rPr>
        <w:t>Procedures.</w:t>
      </w:r>
      <w:r w:rsidRPr="01E07C95">
        <w:rPr>
          <w:rFonts w:ascii="Times New Roman" w:eastAsia="Times New Roman" w:hAnsi="Times New Roman" w:cs="Times New Roman"/>
          <w:sz w:val="24"/>
          <w:szCs w:val="24"/>
          <w:lang w:val="en"/>
        </w:rPr>
        <w:t xml:space="preserve"> The Offeror shall review the list of excluded parties in the System for Award Management (SAM) (</w:t>
      </w:r>
      <w:hyperlink r:id="rId228">
        <w:r w:rsidRPr="01E07C95">
          <w:rPr>
            <w:rStyle w:val="Hyperlink"/>
            <w:rFonts w:ascii="Times New Roman" w:eastAsia="Times New Roman" w:hAnsi="Times New Roman" w:cs="Times New Roman"/>
            <w:sz w:val="24"/>
            <w:szCs w:val="24"/>
            <w:lang w:val="en"/>
          </w:rPr>
          <w:t>https://www.sam.gov</w:t>
        </w:r>
      </w:hyperlink>
      <w:r w:rsidRPr="01E07C95">
        <w:rPr>
          <w:rFonts w:ascii="Times New Roman" w:eastAsia="Times New Roman" w:hAnsi="Times New Roman" w:cs="Times New Roman"/>
          <w:sz w:val="24"/>
          <w:szCs w:val="24"/>
          <w:lang w:val="en"/>
        </w:rPr>
        <w:t>) for entities excluded from receiving federal awards for “covered telecommunications equipment or services”.</w:t>
      </w:r>
    </w:p>
    <w:p w14:paraId="1303E8C0" w14:textId="77777777" w:rsidR="009F2D3A" w:rsidRDefault="009F2D3A" w:rsidP="009F2D3A">
      <w:pPr>
        <w:jc w:val="both"/>
      </w:pPr>
      <w:r w:rsidRPr="01E07C95">
        <w:rPr>
          <w:rFonts w:ascii="Times New Roman" w:eastAsia="Times New Roman" w:hAnsi="Times New Roman" w:cs="Times New Roman"/>
          <w:sz w:val="24"/>
          <w:szCs w:val="24"/>
          <w:lang w:val="en"/>
        </w:rPr>
        <w:t xml:space="preserve">      </w:t>
      </w:r>
      <w:r w:rsidRPr="01E07C95">
        <w:rPr>
          <w:rFonts w:ascii="Times New Roman" w:eastAsia="Times New Roman" w:hAnsi="Times New Roman" w:cs="Times New Roman"/>
          <w:sz w:val="24"/>
          <w:szCs w:val="24"/>
          <w:highlight w:val="yellow"/>
          <w:lang w:val="en"/>
        </w:rPr>
        <w:t xml:space="preserve">(d) </w:t>
      </w:r>
      <w:r w:rsidRPr="01E07C95">
        <w:rPr>
          <w:rFonts w:ascii="Times New Roman" w:eastAsia="Times New Roman" w:hAnsi="Times New Roman" w:cs="Times New Roman"/>
          <w:i/>
          <w:iCs/>
          <w:sz w:val="24"/>
          <w:szCs w:val="24"/>
          <w:highlight w:val="yellow"/>
          <w:lang w:val="en"/>
        </w:rPr>
        <w:t>Representation.</w:t>
      </w:r>
      <w:r w:rsidRPr="01E07C95">
        <w:rPr>
          <w:rFonts w:ascii="Times New Roman" w:eastAsia="Times New Roman" w:hAnsi="Times New Roman" w:cs="Times New Roman"/>
          <w:sz w:val="24"/>
          <w:szCs w:val="24"/>
          <w:highlight w:val="yellow"/>
          <w:lang w:val="en"/>
        </w:rPr>
        <w:t xml:space="preserve"> The Offeror represents that—</w:t>
      </w:r>
    </w:p>
    <w:p w14:paraId="1804D59C" w14:textId="77777777" w:rsidR="009F2D3A" w:rsidRDefault="009F2D3A" w:rsidP="009F2D3A">
      <w:pPr>
        <w:jc w:val="both"/>
      </w:pPr>
      <w:r w:rsidRPr="01E07C95">
        <w:rPr>
          <w:rFonts w:ascii="Times New Roman" w:eastAsia="Times New Roman" w:hAnsi="Times New Roman" w:cs="Times New Roman"/>
          <w:sz w:val="24"/>
          <w:szCs w:val="24"/>
          <w:lang w:val="en"/>
        </w:rPr>
        <w:t xml:space="preserve">           (1)It </w:t>
      </w:r>
      <w:r w:rsidRPr="01E07C95">
        <w:rPr>
          <w:rFonts w:ascii="Times New Roman" w:eastAsia="Times New Roman" w:hAnsi="Times New Roman" w:cs="Times New Roman"/>
          <w:i/>
          <w:iCs/>
          <w:sz w:val="24"/>
          <w:szCs w:val="24"/>
          <w:lang w:val="en"/>
        </w:rPr>
        <w:t>□</w:t>
      </w:r>
      <w:r w:rsidRPr="01E07C95">
        <w:rPr>
          <w:rFonts w:ascii="Times New Roman" w:eastAsia="Times New Roman" w:hAnsi="Times New Roman" w:cs="Times New Roman"/>
          <w:sz w:val="24"/>
          <w:szCs w:val="24"/>
          <w:lang w:val="en"/>
        </w:rPr>
        <w:t xml:space="preserve"> will, </w:t>
      </w:r>
      <w:r w:rsidRPr="01E07C95">
        <w:rPr>
          <w:rFonts w:ascii="Times New Roman" w:eastAsia="Times New Roman" w:hAnsi="Times New Roman" w:cs="Times New Roman"/>
          <w:i/>
          <w:iCs/>
          <w:sz w:val="24"/>
          <w:szCs w:val="24"/>
          <w:lang w:val="en"/>
        </w:rPr>
        <w:t>□</w:t>
      </w:r>
      <w:r w:rsidRPr="01E07C95">
        <w:rPr>
          <w:rFonts w:ascii="Times New Roman" w:eastAsia="Times New Roman" w:hAnsi="Times New Roman" w:cs="Times New Roman"/>
          <w:sz w:val="24"/>
          <w:szCs w:val="24"/>
          <w:lang w:val="en"/>
        </w:rPr>
        <w:t xml:space="preserve">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0C837C92" w14:textId="77777777" w:rsidR="009F2D3A" w:rsidRDefault="009F2D3A" w:rsidP="009F2D3A">
      <w:pPr>
        <w:jc w:val="both"/>
        <w:rPr>
          <w:rFonts w:ascii="Times New Roman" w:eastAsia="Times New Roman" w:hAnsi="Times New Roman" w:cs="Times New Roman"/>
          <w:sz w:val="24"/>
          <w:szCs w:val="24"/>
          <w:highlight w:val="yellow"/>
          <w:lang w:val="en"/>
        </w:rPr>
      </w:pPr>
      <w:r w:rsidRPr="01E07C95">
        <w:rPr>
          <w:rFonts w:ascii="Times New Roman" w:eastAsia="Times New Roman" w:hAnsi="Times New Roman" w:cs="Times New Roman"/>
          <w:sz w:val="24"/>
          <w:szCs w:val="24"/>
          <w:lang w:val="en"/>
        </w:rPr>
        <w:t xml:space="preserve">           </w:t>
      </w:r>
      <w:r w:rsidRPr="01E07C95">
        <w:rPr>
          <w:rFonts w:ascii="Times New Roman" w:eastAsia="Times New Roman" w:hAnsi="Times New Roman" w:cs="Times New Roman"/>
          <w:sz w:val="24"/>
          <w:szCs w:val="24"/>
          <w:highlight w:val="yellow"/>
          <w:lang w:val="en"/>
        </w:rPr>
        <w:t>(2)After conducting a reasonable inquiry, for purposes of this representation, the Offeror represents that—</w:t>
      </w:r>
    </w:p>
    <w:p w14:paraId="2B4E97AD" w14:textId="77777777" w:rsidR="009F2D3A" w:rsidRDefault="009F2D3A" w:rsidP="009F2D3A">
      <w:pPr>
        <w:jc w:val="both"/>
      </w:pPr>
      <w:r w:rsidRPr="01E07C95">
        <w:rPr>
          <w:rFonts w:ascii="Times New Roman" w:eastAsia="Times New Roman" w:hAnsi="Times New Roman" w:cs="Times New Roman"/>
          <w:sz w:val="24"/>
          <w:szCs w:val="24"/>
          <w:lang w:val="en"/>
        </w:rPr>
        <w:t xml:space="preserve"> It </w:t>
      </w:r>
      <w:r w:rsidRPr="01E07C95">
        <w:rPr>
          <w:rFonts w:ascii="Times New Roman" w:eastAsia="Times New Roman" w:hAnsi="Times New Roman" w:cs="Times New Roman"/>
          <w:i/>
          <w:iCs/>
          <w:sz w:val="24"/>
          <w:szCs w:val="24"/>
          <w:lang w:val="en"/>
        </w:rPr>
        <w:t>□</w:t>
      </w:r>
      <w:r w:rsidRPr="01E07C95">
        <w:rPr>
          <w:rFonts w:ascii="Times New Roman" w:eastAsia="Times New Roman" w:hAnsi="Times New Roman" w:cs="Times New Roman"/>
          <w:sz w:val="24"/>
          <w:szCs w:val="24"/>
          <w:lang w:val="en"/>
        </w:rPr>
        <w:t xml:space="preserve"> does, </w:t>
      </w:r>
      <w:r w:rsidRPr="01E07C95">
        <w:rPr>
          <w:rFonts w:ascii="Times New Roman" w:eastAsia="Times New Roman" w:hAnsi="Times New Roman" w:cs="Times New Roman"/>
          <w:i/>
          <w:iCs/>
          <w:sz w:val="24"/>
          <w:szCs w:val="24"/>
          <w:lang w:val="en"/>
        </w:rPr>
        <w:t>□</w:t>
      </w:r>
      <w:r w:rsidRPr="01E07C95">
        <w:rPr>
          <w:rFonts w:ascii="Times New Roman" w:eastAsia="Times New Roman" w:hAnsi="Times New Roman" w:cs="Times New Roman"/>
          <w:sz w:val="24"/>
          <w:szCs w:val="24"/>
          <w:lang w:val="en"/>
        </w:rPr>
        <w:t xml:space="preserve"> does not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14:paraId="011D88E4" w14:textId="77777777" w:rsidR="009F2D3A" w:rsidRDefault="009F2D3A" w:rsidP="009F2D3A">
      <w:pPr>
        <w:jc w:val="both"/>
      </w:pPr>
      <w:r w:rsidRPr="01E07C95">
        <w:rPr>
          <w:rFonts w:ascii="Times New Roman" w:eastAsia="Times New Roman" w:hAnsi="Times New Roman" w:cs="Times New Roman"/>
          <w:sz w:val="24"/>
          <w:szCs w:val="24"/>
          <w:lang w:val="en"/>
        </w:rPr>
        <w:t xml:space="preserve">      (e) </w:t>
      </w:r>
      <w:r w:rsidRPr="01E07C95">
        <w:rPr>
          <w:rFonts w:ascii="Times New Roman" w:eastAsia="Times New Roman" w:hAnsi="Times New Roman" w:cs="Times New Roman"/>
          <w:i/>
          <w:iCs/>
          <w:sz w:val="24"/>
          <w:szCs w:val="24"/>
          <w:lang w:val="en"/>
        </w:rPr>
        <w:t>Disclosures.</w:t>
      </w:r>
      <w:r w:rsidRPr="01E07C95">
        <w:rPr>
          <w:rFonts w:ascii="Times New Roman" w:eastAsia="Times New Roman" w:hAnsi="Times New Roman" w:cs="Times New Roman"/>
          <w:sz w:val="24"/>
          <w:szCs w:val="24"/>
          <w:lang w:val="en"/>
        </w:rPr>
        <w:t xml:space="preserve"> </w:t>
      </w:r>
    </w:p>
    <w:p w14:paraId="6519396A" w14:textId="77777777" w:rsidR="009F2D3A" w:rsidRDefault="009F2D3A" w:rsidP="009F2D3A">
      <w:pPr>
        <w:jc w:val="both"/>
      </w:pPr>
      <w:r w:rsidRPr="01E07C95">
        <w:rPr>
          <w:rFonts w:ascii="Times New Roman" w:eastAsia="Times New Roman" w:hAnsi="Times New Roman" w:cs="Times New Roman"/>
          <w:sz w:val="24"/>
          <w:szCs w:val="24"/>
          <w:lang w:val="en"/>
        </w:rPr>
        <w:t>(1) Disclosure for the representation in paragraph (d)(1) of this provision. If the Offeror has responded “will” in the representation in paragraph (d)(1) of this provision, the Offeror shall provide the following information as part of the offer:</w:t>
      </w:r>
    </w:p>
    <w:p w14:paraId="13BC8642" w14:textId="77777777" w:rsidR="009F2D3A" w:rsidRDefault="009F2D3A" w:rsidP="009F2D3A">
      <w:pPr>
        <w:jc w:val="both"/>
      </w:pPr>
      <w:r w:rsidRPr="01E07C95">
        <w:rPr>
          <w:rFonts w:ascii="Times New Roman" w:eastAsia="Times New Roman" w:hAnsi="Times New Roman" w:cs="Times New Roman"/>
          <w:sz w:val="24"/>
          <w:szCs w:val="24"/>
          <w:lang w:val="en"/>
        </w:rPr>
        <w:t xml:space="preserve">                (i)For covered equipment—</w:t>
      </w:r>
    </w:p>
    <w:p w14:paraId="42773C63" w14:textId="77777777" w:rsidR="009F2D3A" w:rsidRDefault="009F2D3A" w:rsidP="009F2D3A">
      <w:pPr>
        <w:jc w:val="both"/>
      </w:pPr>
      <w:r w:rsidRPr="01E07C95">
        <w:rPr>
          <w:rFonts w:ascii="Times New Roman" w:eastAsia="Times New Roman" w:hAnsi="Times New Roman" w:cs="Times New Roman"/>
          <w:sz w:val="24"/>
          <w:szCs w:val="24"/>
          <w:lang w:val="en"/>
        </w:rPr>
        <w:t xml:space="preserve">                     (A)The entity that produced the covered telecommunications equipment (include entity name, unique entity identifier, CAGE code, and whether the entity was the original equipment manufacturer (OEM) or a distributor, if known);</w:t>
      </w:r>
    </w:p>
    <w:p w14:paraId="73547475" w14:textId="77777777" w:rsidR="009F2D3A" w:rsidRDefault="009F2D3A" w:rsidP="009F2D3A">
      <w:pPr>
        <w:jc w:val="both"/>
      </w:pPr>
      <w:r w:rsidRPr="01E07C95">
        <w:rPr>
          <w:rFonts w:ascii="Times New Roman" w:eastAsia="Times New Roman" w:hAnsi="Times New Roman" w:cs="Times New Roman"/>
          <w:sz w:val="24"/>
          <w:szCs w:val="24"/>
          <w:lang w:val="en"/>
        </w:rPr>
        <w:t xml:space="preserve">                     (B)A description of all covered telecommunications equipment offered (include brand; model number, such as OEM number, manufacturer part number, or wholesaler number; and item description, as applicable); and</w:t>
      </w:r>
    </w:p>
    <w:p w14:paraId="0A04AC2F" w14:textId="77777777" w:rsidR="009F2D3A" w:rsidRDefault="009F2D3A" w:rsidP="009F2D3A">
      <w:pPr>
        <w:jc w:val="both"/>
      </w:pPr>
      <w:r w:rsidRPr="01E07C95">
        <w:rPr>
          <w:rFonts w:ascii="Times New Roman" w:eastAsia="Times New Roman" w:hAnsi="Times New Roman" w:cs="Times New Roman"/>
          <w:sz w:val="24"/>
          <w:szCs w:val="24"/>
          <w:lang w:val="en"/>
        </w:rPr>
        <w:t xml:space="preserve">                     (C)Explanation of the proposed use of covered telecommunications equipment and any factors relevant to determining if such use would be permissible under the prohibition in paragraph (b)(1) of this provision.</w:t>
      </w:r>
    </w:p>
    <w:p w14:paraId="704E4E54" w14:textId="77777777" w:rsidR="009F2D3A" w:rsidRDefault="009F2D3A" w:rsidP="009F2D3A">
      <w:pPr>
        <w:jc w:val="both"/>
      </w:pPr>
      <w:r w:rsidRPr="01E07C95">
        <w:rPr>
          <w:rFonts w:ascii="Times New Roman" w:eastAsia="Times New Roman" w:hAnsi="Times New Roman" w:cs="Times New Roman"/>
          <w:sz w:val="24"/>
          <w:szCs w:val="24"/>
          <w:lang w:val="en"/>
        </w:rPr>
        <w:lastRenderedPageBreak/>
        <w:t xml:space="preserve">                (ii)For covered services—</w:t>
      </w:r>
    </w:p>
    <w:p w14:paraId="071FE2C2" w14:textId="77777777" w:rsidR="009F2D3A" w:rsidRDefault="009F2D3A" w:rsidP="009F2D3A">
      <w:pPr>
        <w:jc w:val="both"/>
      </w:pPr>
      <w:r w:rsidRPr="01E07C95">
        <w:rPr>
          <w:rFonts w:ascii="Times New Roman" w:eastAsia="Times New Roman" w:hAnsi="Times New Roman" w:cs="Times New Roman"/>
          <w:sz w:val="24"/>
          <w:szCs w:val="24"/>
          <w:lang w:val="en"/>
        </w:rPr>
        <w:t xml:space="preserve">                     (A)If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6D4AD1DD" w14:textId="77777777" w:rsidR="009F2D3A" w:rsidRDefault="009F2D3A" w:rsidP="009F2D3A">
      <w:pPr>
        <w:jc w:val="both"/>
      </w:pPr>
      <w:r w:rsidRPr="01E07C95">
        <w:rPr>
          <w:rFonts w:ascii="Times New Roman" w:eastAsia="Times New Roman" w:hAnsi="Times New Roman" w:cs="Times New Roman"/>
          <w:sz w:val="24"/>
          <w:szCs w:val="24"/>
          <w:lang w:val="en"/>
        </w:rPr>
        <w:t xml:space="preserve">                     (B)If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6A61FDA0" w14:textId="77777777" w:rsidR="009F2D3A" w:rsidRDefault="009F2D3A" w:rsidP="009F2D3A">
      <w:pPr>
        <w:jc w:val="both"/>
      </w:pPr>
      <w:r w:rsidRPr="01E07C95">
        <w:rPr>
          <w:rFonts w:ascii="Times New Roman" w:eastAsia="Times New Roman" w:hAnsi="Times New Roman" w:cs="Times New Roman"/>
          <w:sz w:val="24"/>
          <w:szCs w:val="24"/>
          <w:lang w:val="en"/>
        </w:rPr>
        <w:t xml:space="preserve">           (2) Disclosure for the representation in paragraph (d)(2) of this provision. If the Offeror has responded “does” in the representation in paragraph (d)(2) of this provision, the Offeror shall provide the following information as part of the offer:</w:t>
      </w:r>
    </w:p>
    <w:p w14:paraId="4C4BC428" w14:textId="77777777" w:rsidR="009F2D3A" w:rsidRDefault="009F2D3A" w:rsidP="009F2D3A">
      <w:pPr>
        <w:jc w:val="both"/>
      </w:pPr>
      <w:r w:rsidRPr="01E07C95">
        <w:rPr>
          <w:rFonts w:ascii="Times New Roman" w:eastAsia="Times New Roman" w:hAnsi="Times New Roman" w:cs="Times New Roman"/>
          <w:sz w:val="24"/>
          <w:szCs w:val="24"/>
          <w:lang w:val="en"/>
        </w:rPr>
        <w:t xml:space="preserve">                (i)For covered equipment—</w:t>
      </w:r>
    </w:p>
    <w:p w14:paraId="11B114FD" w14:textId="77777777" w:rsidR="009F2D3A" w:rsidRDefault="009F2D3A" w:rsidP="009F2D3A">
      <w:pPr>
        <w:jc w:val="both"/>
      </w:pPr>
      <w:r w:rsidRPr="01E07C95">
        <w:rPr>
          <w:rFonts w:ascii="Times New Roman" w:eastAsia="Times New Roman" w:hAnsi="Times New Roman" w:cs="Times New Roman"/>
          <w:sz w:val="24"/>
          <w:szCs w:val="24"/>
          <w:lang w:val="en"/>
        </w:rPr>
        <w:t xml:space="preserve">                     (A)The entity that produced the covered telecommunications equipment (include entity name, unique entity identifier, CAGE code, and whether the entity was the OEM or a distributor, if known);</w:t>
      </w:r>
    </w:p>
    <w:p w14:paraId="517EFB4F" w14:textId="77777777" w:rsidR="009F2D3A" w:rsidRDefault="009F2D3A" w:rsidP="009F2D3A">
      <w:pPr>
        <w:jc w:val="both"/>
      </w:pPr>
      <w:r w:rsidRPr="01E07C95">
        <w:rPr>
          <w:rFonts w:ascii="Times New Roman" w:eastAsia="Times New Roman" w:hAnsi="Times New Roman" w:cs="Times New Roman"/>
          <w:sz w:val="24"/>
          <w:szCs w:val="24"/>
          <w:lang w:val="en"/>
        </w:rPr>
        <w:t xml:space="preserve">                     (B)A description of all covered telecommunications equipment offered (include brand; model number, such as OEM number, manufacturer part number, or wholesaler number; and item description, as applicable); and</w:t>
      </w:r>
    </w:p>
    <w:p w14:paraId="0F7BF7E5" w14:textId="77777777" w:rsidR="009F2D3A" w:rsidRDefault="009F2D3A" w:rsidP="009F2D3A">
      <w:pPr>
        <w:jc w:val="both"/>
      </w:pPr>
      <w:r w:rsidRPr="01E07C95">
        <w:rPr>
          <w:rFonts w:ascii="Times New Roman" w:eastAsia="Times New Roman" w:hAnsi="Times New Roman" w:cs="Times New Roman"/>
          <w:sz w:val="24"/>
          <w:szCs w:val="24"/>
          <w:lang w:val="en"/>
        </w:rPr>
        <w:t xml:space="preserve">                     (C)Explanation of the proposed use of covered telecommunications equipment and any factors relevant to determining if such use would be permissible under the prohibition in paragraph (b)(2) of this provision.</w:t>
      </w:r>
    </w:p>
    <w:p w14:paraId="21E1B8C7" w14:textId="77777777" w:rsidR="009F2D3A" w:rsidRDefault="009F2D3A" w:rsidP="009F2D3A">
      <w:pPr>
        <w:jc w:val="both"/>
      </w:pPr>
      <w:r w:rsidRPr="01E07C95">
        <w:rPr>
          <w:rFonts w:ascii="Times New Roman" w:eastAsia="Times New Roman" w:hAnsi="Times New Roman" w:cs="Times New Roman"/>
          <w:sz w:val="24"/>
          <w:szCs w:val="24"/>
          <w:lang w:val="en"/>
        </w:rPr>
        <w:t xml:space="preserve">                (ii)For covered services—</w:t>
      </w:r>
    </w:p>
    <w:p w14:paraId="6B7A60B0" w14:textId="77777777" w:rsidR="009F2D3A" w:rsidRDefault="009F2D3A" w:rsidP="009F2D3A">
      <w:pPr>
        <w:jc w:val="both"/>
      </w:pPr>
      <w:r w:rsidRPr="01E07C95">
        <w:rPr>
          <w:rFonts w:ascii="Times New Roman" w:eastAsia="Times New Roman" w:hAnsi="Times New Roman" w:cs="Times New Roman"/>
          <w:sz w:val="24"/>
          <w:szCs w:val="24"/>
          <w:lang w:val="en"/>
        </w:rPr>
        <w:t xml:space="preserve">                     (A)If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50DC3B32" w14:textId="77777777" w:rsidR="009F2D3A" w:rsidRDefault="009F2D3A" w:rsidP="009F2D3A">
      <w:pPr>
        <w:jc w:val="both"/>
      </w:pPr>
      <w:r w:rsidRPr="01E07C95">
        <w:rPr>
          <w:rFonts w:ascii="Times New Roman" w:eastAsia="Times New Roman" w:hAnsi="Times New Roman" w:cs="Times New Roman"/>
          <w:sz w:val="24"/>
          <w:szCs w:val="24"/>
          <w:lang w:val="en"/>
        </w:rPr>
        <w:t xml:space="preserve">                     (B)If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2BD7BF5D" w14:textId="77777777" w:rsidR="009F2D3A" w:rsidRDefault="009F2D3A" w:rsidP="009F2D3A">
      <w:pPr>
        <w:ind w:firstLine="720"/>
        <w:jc w:val="both"/>
      </w:pPr>
      <w:r w:rsidRPr="01E07C95">
        <w:rPr>
          <w:rFonts w:ascii="Times New Roman" w:eastAsia="Times New Roman" w:hAnsi="Times New Roman" w:cs="Times New Roman"/>
          <w:sz w:val="24"/>
          <w:szCs w:val="24"/>
          <w:lang w:val="en"/>
        </w:rPr>
        <w:t>(End of provision)</w:t>
      </w:r>
    </w:p>
    <w:p w14:paraId="0ED5103B" w14:textId="77777777" w:rsidR="009F2D3A" w:rsidRDefault="009F2D3A" w:rsidP="009F2D3A">
      <w:pPr>
        <w:jc w:val="both"/>
      </w:pPr>
      <w:r w:rsidRPr="01E07C95">
        <w:rPr>
          <w:rFonts w:ascii="Times New Roman" w:eastAsia="Times New Roman" w:hAnsi="Times New Roman" w:cs="Times New Roman"/>
          <w:sz w:val="16"/>
          <w:szCs w:val="16"/>
        </w:rPr>
        <w:t xml:space="preserve"> </w:t>
      </w:r>
    </w:p>
    <w:p w14:paraId="1EDC58D0" w14:textId="77777777" w:rsidR="009F2D3A" w:rsidRDefault="009F2D3A" w:rsidP="009F2D3A">
      <w:pPr>
        <w:ind w:firstLine="240"/>
        <w:jc w:val="both"/>
      </w:pPr>
      <w:r w:rsidRPr="01E07C95">
        <w:rPr>
          <w:rFonts w:ascii="Times New Roman" w:eastAsia="Times New Roman" w:hAnsi="Times New Roman" w:cs="Times New Roman"/>
          <w:sz w:val="21"/>
          <w:szCs w:val="21"/>
        </w:rPr>
        <w:t xml:space="preserve">As prescribed in </w:t>
      </w:r>
      <w:hyperlink r:id="rId229" w:anchor="id1989H0G40RF">
        <w:r w:rsidRPr="01E07C95">
          <w:rPr>
            <w:rStyle w:val="Hyperlink"/>
            <w:rFonts w:ascii="Times New Roman" w:eastAsia="Times New Roman" w:hAnsi="Times New Roman" w:cs="Times New Roman"/>
            <w:color w:val="1062AE"/>
            <w:sz w:val="21"/>
            <w:szCs w:val="21"/>
          </w:rPr>
          <w:t>4.2105</w:t>
        </w:r>
      </w:hyperlink>
      <w:r w:rsidRPr="01E07C95">
        <w:rPr>
          <w:rFonts w:ascii="Times New Roman" w:eastAsia="Times New Roman" w:hAnsi="Times New Roman" w:cs="Times New Roman"/>
          <w:sz w:val="21"/>
          <w:szCs w:val="21"/>
        </w:rPr>
        <w:t>(b), insert the following clause:</w:t>
      </w:r>
    </w:p>
    <w:p w14:paraId="0647F1F1" w14:textId="77777777" w:rsidR="009F2D3A" w:rsidRDefault="009F2D3A" w:rsidP="009F2D3A">
      <w:pPr>
        <w:jc w:val="both"/>
      </w:pPr>
      <w:r w:rsidRPr="01E07C95">
        <w:rPr>
          <w:rFonts w:ascii="Times New Roman" w:eastAsia="Times New Roman" w:hAnsi="Times New Roman" w:cs="Times New Roman"/>
          <w:b/>
          <w:bCs/>
          <w:sz w:val="24"/>
          <w:szCs w:val="24"/>
          <w:lang w:val="en"/>
        </w:rPr>
        <w:t xml:space="preserve">52.204-25 Prohibition on Contracting for Certain Telecommunications and Video Surveillance Services or Equipment (Aug 2020) </w:t>
      </w:r>
    </w:p>
    <w:p w14:paraId="11195DE1" w14:textId="77777777" w:rsidR="009F2D3A" w:rsidRDefault="009F2D3A" w:rsidP="009F2D3A">
      <w:pPr>
        <w:jc w:val="both"/>
      </w:pPr>
      <w:r w:rsidRPr="01E07C95">
        <w:rPr>
          <w:rFonts w:ascii="Times New Roman" w:eastAsia="Times New Roman" w:hAnsi="Times New Roman" w:cs="Times New Roman"/>
          <w:sz w:val="24"/>
          <w:szCs w:val="24"/>
          <w:lang w:val="en"/>
        </w:rPr>
        <w:lastRenderedPageBreak/>
        <w:t xml:space="preserve">      (a) </w:t>
      </w:r>
      <w:r w:rsidRPr="01E07C95">
        <w:rPr>
          <w:rFonts w:ascii="Times New Roman" w:eastAsia="Times New Roman" w:hAnsi="Times New Roman" w:cs="Times New Roman"/>
          <w:i/>
          <w:iCs/>
          <w:sz w:val="24"/>
          <w:szCs w:val="24"/>
          <w:lang w:val="en"/>
        </w:rPr>
        <w:t>Definitions.</w:t>
      </w:r>
      <w:r w:rsidRPr="01E07C95">
        <w:rPr>
          <w:rFonts w:ascii="Times New Roman" w:eastAsia="Times New Roman" w:hAnsi="Times New Roman" w:cs="Times New Roman"/>
          <w:sz w:val="24"/>
          <w:szCs w:val="24"/>
          <w:lang w:val="en"/>
        </w:rPr>
        <w:t xml:space="preserve"> As used in this clause—</w:t>
      </w:r>
    </w:p>
    <w:p w14:paraId="1533447A" w14:textId="77777777" w:rsidR="009F2D3A" w:rsidRDefault="009F2D3A" w:rsidP="009F2D3A">
      <w:pPr>
        <w:jc w:val="both"/>
      </w:pPr>
      <w:r w:rsidRPr="01E07C95">
        <w:rPr>
          <w:rFonts w:ascii="Times New Roman" w:eastAsia="Times New Roman" w:hAnsi="Times New Roman" w:cs="Times New Roman"/>
          <w:sz w:val="24"/>
          <w:szCs w:val="24"/>
          <w:lang w:val="en"/>
        </w:rPr>
        <w:t xml:space="preserve">      </w:t>
      </w:r>
      <w:r w:rsidRPr="01E07C95">
        <w:rPr>
          <w:rFonts w:ascii="Times New Roman" w:eastAsia="Times New Roman" w:hAnsi="Times New Roman" w:cs="Times New Roman"/>
          <w:i/>
          <w:iCs/>
          <w:sz w:val="24"/>
          <w:szCs w:val="24"/>
          <w:lang w:val="en"/>
        </w:rPr>
        <w:t>Backhaul</w:t>
      </w:r>
      <w:r w:rsidRPr="01E07C95">
        <w:rPr>
          <w:rFonts w:ascii="Times New Roman" w:eastAsia="Times New Roman" w:hAnsi="Times New Roman" w:cs="Times New Roman"/>
          <w:sz w:val="24"/>
          <w:szCs w:val="24"/>
          <w:lang w:val="en"/>
        </w:rPr>
        <w:t xml:space="preserve"> means intermediate links between the core network, or backbone network, and the small subnetworks at the edge of the network (</w:t>
      </w:r>
      <w:r w:rsidRPr="01E07C95">
        <w:rPr>
          <w:rFonts w:ascii="Times New Roman" w:eastAsia="Times New Roman" w:hAnsi="Times New Roman" w:cs="Times New Roman"/>
          <w:i/>
          <w:iCs/>
          <w:sz w:val="24"/>
          <w:szCs w:val="24"/>
          <w:lang w:val="en"/>
        </w:rPr>
        <w:t>e.g.</w:t>
      </w:r>
      <w:r w:rsidRPr="01E07C95">
        <w:rPr>
          <w:rFonts w:ascii="Times New Roman" w:eastAsia="Times New Roman" w:hAnsi="Times New Roman" w:cs="Times New Roman"/>
          <w:sz w:val="24"/>
          <w:szCs w:val="24"/>
          <w:lang w:val="en"/>
        </w:rPr>
        <w:t>, connecting cell phones/towers to the core telephone network). Backhaul can be wireless (e.g., microwave) or wired (</w:t>
      </w:r>
      <w:r w:rsidRPr="01E07C95">
        <w:rPr>
          <w:rFonts w:ascii="Times New Roman" w:eastAsia="Times New Roman" w:hAnsi="Times New Roman" w:cs="Times New Roman"/>
          <w:i/>
          <w:iCs/>
          <w:sz w:val="24"/>
          <w:szCs w:val="24"/>
          <w:lang w:val="en"/>
        </w:rPr>
        <w:t>e.g.</w:t>
      </w:r>
      <w:r w:rsidRPr="01E07C95">
        <w:rPr>
          <w:rFonts w:ascii="Times New Roman" w:eastAsia="Times New Roman" w:hAnsi="Times New Roman" w:cs="Times New Roman"/>
          <w:sz w:val="24"/>
          <w:szCs w:val="24"/>
          <w:lang w:val="en"/>
        </w:rPr>
        <w:t xml:space="preserve">, fiber optic, coaxial cable, Ethernet). </w:t>
      </w:r>
    </w:p>
    <w:p w14:paraId="6AD6B796" w14:textId="77777777" w:rsidR="009F2D3A" w:rsidRDefault="009F2D3A" w:rsidP="009F2D3A">
      <w:pPr>
        <w:jc w:val="both"/>
      </w:pPr>
      <w:r w:rsidRPr="01E07C95">
        <w:rPr>
          <w:rFonts w:ascii="Times New Roman" w:eastAsia="Times New Roman" w:hAnsi="Times New Roman" w:cs="Times New Roman"/>
          <w:sz w:val="24"/>
          <w:szCs w:val="24"/>
          <w:lang w:val="en"/>
        </w:rPr>
        <w:t xml:space="preserve">      </w:t>
      </w:r>
      <w:r w:rsidRPr="01E07C95">
        <w:rPr>
          <w:rFonts w:ascii="Times New Roman" w:eastAsia="Times New Roman" w:hAnsi="Times New Roman" w:cs="Times New Roman"/>
          <w:i/>
          <w:iCs/>
          <w:sz w:val="24"/>
          <w:szCs w:val="24"/>
          <w:lang w:val="en"/>
        </w:rPr>
        <w:t>Covered foreign country</w:t>
      </w:r>
      <w:r w:rsidRPr="01E07C95">
        <w:rPr>
          <w:rFonts w:ascii="Times New Roman" w:eastAsia="Times New Roman" w:hAnsi="Times New Roman" w:cs="Times New Roman"/>
          <w:sz w:val="24"/>
          <w:szCs w:val="24"/>
          <w:lang w:val="en"/>
        </w:rPr>
        <w:t xml:space="preserve"> means The People’s Republic of China.</w:t>
      </w:r>
    </w:p>
    <w:p w14:paraId="4A4DE955" w14:textId="77777777" w:rsidR="009F2D3A" w:rsidRDefault="009F2D3A" w:rsidP="009F2D3A">
      <w:pPr>
        <w:jc w:val="both"/>
      </w:pPr>
      <w:r w:rsidRPr="01E07C95">
        <w:rPr>
          <w:rFonts w:ascii="Times New Roman" w:eastAsia="Times New Roman" w:hAnsi="Times New Roman" w:cs="Times New Roman"/>
          <w:sz w:val="24"/>
          <w:szCs w:val="24"/>
          <w:lang w:val="en"/>
        </w:rPr>
        <w:t xml:space="preserve">      </w:t>
      </w:r>
      <w:r w:rsidRPr="01E07C95">
        <w:rPr>
          <w:rFonts w:ascii="Times New Roman" w:eastAsia="Times New Roman" w:hAnsi="Times New Roman" w:cs="Times New Roman"/>
          <w:i/>
          <w:iCs/>
          <w:sz w:val="24"/>
          <w:szCs w:val="24"/>
          <w:lang w:val="en"/>
        </w:rPr>
        <w:t>Covered telecommunications equipment or services</w:t>
      </w:r>
      <w:r w:rsidRPr="01E07C95">
        <w:rPr>
          <w:rFonts w:ascii="Times New Roman" w:eastAsia="Times New Roman" w:hAnsi="Times New Roman" w:cs="Times New Roman"/>
          <w:sz w:val="24"/>
          <w:szCs w:val="24"/>
          <w:lang w:val="en"/>
        </w:rPr>
        <w:t xml:space="preserve"> means–</w:t>
      </w:r>
    </w:p>
    <w:p w14:paraId="29FD34D4" w14:textId="77777777" w:rsidR="009F2D3A" w:rsidRDefault="009F2D3A" w:rsidP="009F2D3A">
      <w:pPr>
        <w:jc w:val="both"/>
      </w:pPr>
      <w:r w:rsidRPr="01E07C95">
        <w:rPr>
          <w:rFonts w:ascii="Times New Roman" w:eastAsia="Times New Roman" w:hAnsi="Times New Roman" w:cs="Times New Roman"/>
          <w:sz w:val="24"/>
          <w:szCs w:val="24"/>
          <w:lang w:val="en"/>
        </w:rPr>
        <w:t xml:space="preserve">           (1) Telecommunications equipment produced by Huawei Technologies Company or ZTE Corporation (or any subsidiary or affiliate of such entities);</w:t>
      </w:r>
    </w:p>
    <w:p w14:paraId="71E05F69" w14:textId="77777777" w:rsidR="009F2D3A" w:rsidRDefault="009F2D3A" w:rsidP="009F2D3A">
      <w:pPr>
        <w:jc w:val="both"/>
      </w:pPr>
      <w:r w:rsidRPr="01E07C95">
        <w:rPr>
          <w:rFonts w:ascii="Times New Roman" w:eastAsia="Times New Roman" w:hAnsi="Times New Roman" w:cs="Times New Roman"/>
          <w:sz w:val="24"/>
          <w:szCs w:val="24"/>
          <w:lang w:val="en"/>
        </w:rPr>
        <w:t xml:space="preserve">           (2)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47B93A67" w14:textId="77777777" w:rsidR="009F2D3A" w:rsidRDefault="009F2D3A" w:rsidP="009F2D3A">
      <w:pPr>
        <w:jc w:val="both"/>
      </w:pPr>
      <w:r w:rsidRPr="01E07C95">
        <w:rPr>
          <w:rFonts w:ascii="Times New Roman" w:eastAsia="Times New Roman" w:hAnsi="Times New Roman" w:cs="Times New Roman"/>
          <w:sz w:val="24"/>
          <w:szCs w:val="24"/>
          <w:lang w:val="en"/>
        </w:rPr>
        <w:t xml:space="preserve">           (3) Telecommunications or video surveillance services provided by such entities or using such equipment; or</w:t>
      </w:r>
    </w:p>
    <w:p w14:paraId="2802539E" w14:textId="77777777" w:rsidR="009F2D3A" w:rsidRDefault="009F2D3A" w:rsidP="009F2D3A">
      <w:pPr>
        <w:jc w:val="both"/>
      </w:pPr>
      <w:r w:rsidRPr="01E07C95">
        <w:rPr>
          <w:rFonts w:ascii="Times New Roman" w:eastAsia="Times New Roman" w:hAnsi="Times New Roman" w:cs="Times New Roman"/>
          <w:sz w:val="24"/>
          <w:szCs w:val="24"/>
          <w:lang w:val="en"/>
        </w:rPr>
        <w:t xml:space="preserve">           (4)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7C4E91D6" w14:textId="77777777" w:rsidR="009F2D3A" w:rsidRDefault="009F2D3A" w:rsidP="009F2D3A">
      <w:pPr>
        <w:jc w:val="both"/>
      </w:pPr>
      <w:r w:rsidRPr="01E07C95">
        <w:rPr>
          <w:rFonts w:ascii="Times New Roman" w:eastAsia="Times New Roman" w:hAnsi="Times New Roman" w:cs="Times New Roman"/>
          <w:sz w:val="24"/>
          <w:szCs w:val="24"/>
          <w:lang w:val="en"/>
        </w:rPr>
        <w:t xml:space="preserve">      </w:t>
      </w:r>
      <w:r w:rsidRPr="01E07C95">
        <w:rPr>
          <w:rFonts w:ascii="Times New Roman" w:eastAsia="Times New Roman" w:hAnsi="Times New Roman" w:cs="Times New Roman"/>
          <w:i/>
          <w:iCs/>
          <w:sz w:val="24"/>
          <w:szCs w:val="24"/>
          <w:lang w:val="en"/>
        </w:rPr>
        <w:t>Critical technology</w:t>
      </w:r>
      <w:r w:rsidRPr="01E07C95">
        <w:rPr>
          <w:rFonts w:ascii="Times New Roman" w:eastAsia="Times New Roman" w:hAnsi="Times New Roman" w:cs="Times New Roman"/>
          <w:sz w:val="24"/>
          <w:szCs w:val="24"/>
          <w:lang w:val="en"/>
        </w:rPr>
        <w:t xml:space="preserve"> means–</w:t>
      </w:r>
    </w:p>
    <w:p w14:paraId="6D3DBCD8" w14:textId="77777777" w:rsidR="009F2D3A" w:rsidRDefault="009F2D3A" w:rsidP="009F2D3A">
      <w:pPr>
        <w:jc w:val="both"/>
      </w:pPr>
      <w:r w:rsidRPr="01E07C95">
        <w:rPr>
          <w:rFonts w:ascii="Times New Roman" w:eastAsia="Times New Roman" w:hAnsi="Times New Roman" w:cs="Times New Roman"/>
          <w:sz w:val="24"/>
          <w:szCs w:val="24"/>
          <w:lang w:val="en"/>
        </w:rPr>
        <w:t xml:space="preserve">           (1) Defense articles or defense services included on the United States Munitions List set forth in the International Traffic in Arms Regulations under subchapter M of chapter I of title 22, Code of Federal Regulations;</w:t>
      </w:r>
    </w:p>
    <w:p w14:paraId="74829F47" w14:textId="77777777" w:rsidR="009F2D3A" w:rsidRDefault="009F2D3A" w:rsidP="009F2D3A">
      <w:pPr>
        <w:jc w:val="both"/>
      </w:pPr>
      <w:r w:rsidRPr="01E07C95">
        <w:rPr>
          <w:rFonts w:ascii="Times New Roman" w:eastAsia="Times New Roman" w:hAnsi="Times New Roman" w:cs="Times New Roman"/>
          <w:sz w:val="24"/>
          <w:szCs w:val="24"/>
          <w:lang w:val="en"/>
        </w:rPr>
        <w:t xml:space="preserve">           (2) Items included on the Commerce Control List set forth in Supplement No. 1 to part 774 of the Export Administration Regulations under subchapter C of chapter VII of title 15, Code of Federal Regulations, and controlled-</w:t>
      </w:r>
    </w:p>
    <w:p w14:paraId="52256DE3" w14:textId="77777777" w:rsidR="009F2D3A" w:rsidRDefault="009F2D3A" w:rsidP="009F2D3A">
      <w:pPr>
        <w:jc w:val="both"/>
      </w:pPr>
      <w:r w:rsidRPr="01E07C95">
        <w:rPr>
          <w:rFonts w:ascii="Times New Roman" w:eastAsia="Times New Roman" w:hAnsi="Times New Roman" w:cs="Times New Roman"/>
          <w:sz w:val="24"/>
          <w:szCs w:val="24"/>
          <w:lang w:val="en"/>
        </w:rPr>
        <w:t xml:space="preserve">                (i) Pursuant to multilateral regimes, including for reasons relating to national security, chemical and biological weapons proliferation, nuclear nonproliferation, or missile technology; or</w:t>
      </w:r>
    </w:p>
    <w:p w14:paraId="00F58A7D" w14:textId="77777777" w:rsidR="009F2D3A" w:rsidRDefault="009F2D3A" w:rsidP="009F2D3A">
      <w:pPr>
        <w:jc w:val="both"/>
      </w:pPr>
      <w:r w:rsidRPr="01E07C95">
        <w:rPr>
          <w:rFonts w:ascii="Times New Roman" w:eastAsia="Times New Roman" w:hAnsi="Times New Roman" w:cs="Times New Roman"/>
          <w:sz w:val="24"/>
          <w:szCs w:val="24"/>
          <w:lang w:val="en"/>
        </w:rPr>
        <w:t xml:space="preserve">                (ii) For reasons relating to regional stability or surreptitious listening;</w:t>
      </w:r>
    </w:p>
    <w:p w14:paraId="66CE9BE6" w14:textId="77777777" w:rsidR="009F2D3A" w:rsidRDefault="009F2D3A" w:rsidP="009F2D3A">
      <w:pPr>
        <w:jc w:val="both"/>
      </w:pPr>
      <w:r w:rsidRPr="01E07C95">
        <w:rPr>
          <w:rFonts w:ascii="Times New Roman" w:eastAsia="Times New Roman" w:hAnsi="Times New Roman" w:cs="Times New Roman"/>
          <w:sz w:val="24"/>
          <w:szCs w:val="24"/>
          <w:lang w:val="en"/>
        </w:rPr>
        <w:t xml:space="preserve">           (3) Specially designed and prepared nuclear equipment, parts and components, materials, software, and technology covered by part 810 of title 10, Code of Federal Regulations (relating to assistance to foreign atomic energy activities);</w:t>
      </w:r>
    </w:p>
    <w:p w14:paraId="1F3FB321" w14:textId="77777777" w:rsidR="009F2D3A" w:rsidRDefault="009F2D3A" w:rsidP="009F2D3A">
      <w:pPr>
        <w:jc w:val="both"/>
      </w:pPr>
      <w:r w:rsidRPr="01E07C95">
        <w:rPr>
          <w:rFonts w:ascii="Times New Roman" w:eastAsia="Times New Roman" w:hAnsi="Times New Roman" w:cs="Times New Roman"/>
          <w:sz w:val="24"/>
          <w:szCs w:val="24"/>
          <w:lang w:val="en"/>
        </w:rPr>
        <w:t xml:space="preserve">           (4) Nuclear facilities, equipment, and material covered by part 110 of title 10, Code of Federal Regulations (relating to export and import of nuclear equipment and material);</w:t>
      </w:r>
    </w:p>
    <w:p w14:paraId="69C7BF7E" w14:textId="77777777" w:rsidR="009F2D3A" w:rsidRDefault="009F2D3A" w:rsidP="009F2D3A">
      <w:pPr>
        <w:jc w:val="both"/>
      </w:pPr>
      <w:r w:rsidRPr="01E07C95">
        <w:rPr>
          <w:rFonts w:ascii="Times New Roman" w:eastAsia="Times New Roman" w:hAnsi="Times New Roman" w:cs="Times New Roman"/>
          <w:sz w:val="24"/>
          <w:szCs w:val="24"/>
          <w:lang w:val="en"/>
        </w:rPr>
        <w:lastRenderedPageBreak/>
        <w:t xml:space="preserve">           (5) Select agents and toxins covered by part 331 of title 7, Code of Federal Regulations, part 121 of title 9 of such Code, or part 73 of title 42 of such Code; or</w:t>
      </w:r>
    </w:p>
    <w:p w14:paraId="2F0A420E" w14:textId="77777777" w:rsidR="009F2D3A" w:rsidRDefault="009F2D3A" w:rsidP="009F2D3A">
      <w:pPr>
        <w:jc w:val="both"/>
      </w:pPr>
      <w:r w:rsidRPr="01E07C95">
        <w:rPr>
          <w:rFonts w:ascii="Times New Roman" w:eastAsia="Times New Roman" w:hAnsi="Times New Roman" w:cs="Times New Roman"/>
          <w:sz w:val="24"/>
          <w:szCs w:val="24"/>
          <w:lang w:val="en"/>
        </w:rPr>
        <w:t xml:space="preserve">           (6) Emerging and foundational technologies controlled pursuant to section 1758 of the Export Control Reform Act of 2018 (50 U.S.C. 4817).</w:t>
      </w:r>
    </w:p>
    <w:p w14:paraId="3794E189" w14:textId="77777777" w:rsidR="009F2D3A" w:rsidRDefault="009F2D3A" w:rsidP="009F2D3A">
      <w:pPr>
        <w:jc w:val="both"/>
      </w:pPr>
      <w:r w:rsidRPr="01E07C95">
        <w:rPr>
          <w:rFonts w:ascii="Times New Roman" w:eastAsia="Times New Roman" w:hAnsi="Times New Roman" w:cs="Times New Roman"/>
          <w:i/>
          <w:iCs/>
          <w:sz w:val="24"/>
          <w:szCs w:val="24"/>
          <w:lang w:val="en"/>
        </w:rPr>
        <w:t>Interconnection arrangements</w:t>
      </w:r>
      <w:r w:rsidRPr="01E07C95">
        <w:rPr>
          <w:rFonts w:ascii="Times New Roman" w:eastAsia="Times New Roman" w:hAnsi="Times New Roman" w:cs="Times New Roman"/>
          <w:sz w:val="24"/>
          <w:szCs w:val="24"/>
          <w:lang w:val="en"/>
        </w:rPr>
        <w:t xml:space="preserve"> means arrangements governing the physical connection of two or more networks to allow the use of another's network to hand off traffic where it is ultimately delivered (</w:t>
      </w:r>
      <w:r w:rsidRPr="01E07C95">
        <w:rPr>
          <w:rFonts w:ascii="Times New Roman" w:eastAsia="Times New Roman" w:hAnsi="Times New Roman" w:cs="Times New Roman"/>
          <w:i/>
          <w:iCs/>
          <w:sz w:val="24"/>
          <w:szCs w:val="24"/>
          <w:lang w:val="en"/>
        </w:rPr>
        <w:t>e.g.</w:t>
      </w:r>
      <w:r w:rsidRPr="01E07C95">
        <w:rPr>
          <w:rFonts w:ascii="Times New Roman" w:eastAsia="Times New Roman" w:hAnsi="Times New Roman" w:cs="Times New Roman"/>
          <w:sz w:val="24"/>
          <w:szCs w:val="24"/>
          <w:lang w:val="en"/>
        </w:rPr>
        <w:t xml:space="preserve">, connection of a customer of telephone provider A to a customer of telephone company B) or sharing data and other information resources. </w:t>
      </w:r>
    </w:p>
    <w:p w14:paraId="659D256D" w14:textId="77777777" w:rsidR="009F2D3A" w:rsidRDefault="009F2D3A" w:rsidP="009F2D3A">
      <w:pPr>
        <w:jc w:val="both"/>
      </w:pPr>
      <w:r w:rsidRPr="01E07C95">
        <w:rPr>
          <w:rFonts w:ascii="Times New Roman" w:eastAsia="Times New Roman" w:hAnsi="Times New Roman" w:cs="Times New Roman"/>
          <w:sz w:val="24"/>
          <w:szCs w:val="24"/>
          <w:lang w:val="en"/>
        </w:rPr>
        <w:t xml:space="preserve">      </w:t>
      </w:r>
      <w:r w:rsidRPr="01E07C95">
        <w:rPr>
          <w:rFonts w:ascii="Times New Roman" w:eastAsia="Times New Roman" w:hAnsi="Times New Roman" w:cs="Times New Roman"/>
          <w:i/>
          <w:iCs/>
          <w:sz w:val="24"/>
          <w:szCs w:val="24"/>
          <w:lang w:val="en"/>
        </w:rPr>
        <w:t>Reasonable inquiry</w:t>
      </w:r>
      <w:r w:rsidRPr="01E07C95">
        <w:rPr>
          <w:rFonts w:ascii="Times New Roman" w:eastAsia="Times New Roman" w:hAnsi="Times New Roman" w:cs="Times New Roman"/>
          <w:sz w:val="24"/>
          <w:szCs w:val="24"/>
          <w:lang w:val="en"/>
        </w:rPr>
        <w:t xml:space="preserve"> means an inquiry designed to uncover any information in the entity's possession about the identity of the producer or provider of covered telecommunications equipment or services used by the entity that excludes the need to include an internal or third-party audit. </w:t>
      </w:r>
    </w:p>
    <w:p w14:paraId="58B1AC93" w14:textId="77777777" w:rsidR="009F2D3A" w:rsidRDefault="009F2D3A" w:rsidP="009F2D3A">
      <w:pPr>
        <w:jc w:val="both"/>
      </w:pPr>
      <w:r w:rsidRPr="01E07C95">
        <w:rPr>
          <w:rFonts w:ascii="Times New Roman" w:eastAsia="Times New Roman" w:hAnsi="Times New Roman" w:cs="Times New Roman"/>
          <w:sz w:val="24"/>
          <w:szCs w:val="24"/>
          <w:lang w:val="en"/>
        </w:rPr>
        <w:t xml:space="preserve">      </w:t>
      </w:r>
      <w:r w:rsidRPr="01E07C95">
        <w:rPr>
          <w:rFonts w:ascii="Times New Roman" w:eastAsia="Times New Roman" w:hAnsi="Times New Roman" w:cs="Times New Roman"/>
          <w:i/>
          <w:iCs/>
          <w:sz w:val="24"/>
          <w:szCs w:val="24"/>
          <w:lang w:val="en"/>
        </w:rPr>
        <w:t>Roaming</w:t>
      </w:r>
      <w:r w:rsidRPr="01E07C95">
        <w:rPr>
          <w:rFonts w:ascii="Times New Roman" w:eastAsia="Times New Roman" w:hAnsi="Times New Roman" w:cs="Times New Roman"/>
          <w:sz w:val="24"/>
          <w:szCs w:val="24"/>
          <w:lang w:val="en"/>
        </w:rPr>
        <w:t xml:space="preserve"> means cellular communications services (</w:t>
      </w:r>
      <w:r w:rsidRPr="01E07C95">
        <w:rPr>
          <w:rFonts w:ascii="Times New Roman" w:eastAsia="Times New Roman" w:hAnsi="Times New Roman" w:cs="Times New Roman"/>
          <w:i/>
          <w:iCs/>
          <w:sz w:val="24"/>
          <w:szCs w:val="24"/>
          <w:lang w:val="en"/>
        </w:rPr>
        <w:t>e.g.</w:t>
      </w:r>
      <w:r w:rsidRPr="01E07C95">
        <w:rPr>
          <w:rFonts w:ascii="Times New Roman" w:eastAsia="Times New Roman" w:hAnsi="Times New Roman" w:cs="Times New Roman"/>
          <w:sz w:val="24"/>
          <w:szCs w:val="24"/>
          <w:lang w:val="en"/>
        </w:rPr>
        <w:t xml:space="preserve">, voice, video, data) received from a visited network when unable to connect to the facilities of the home network either because signal coverage is too weak or because traffic is too high. </w:t>
      </w:r>
    </w:p>
    <w:p w14:paraId="33366569" w14:textId="77777777" w:rsidR="009F2D3A" w:rsidRDefault="009F2D3A" w:rsidP="009F2D3A">
      <w:pPr>
        <w:jc w:val="both"/>
      </w:pPr>
      <w:r w:rsidRPr="01E07C95">
        <w:rPr>
          <w:rFonts w:ascii="Times New Roman" w:eastAsia="Times New Roman" w:hAnsi="Times New Roman" w:cs="Times New Roman"/>
          <w:sz w:val="24"/>
          <w:szCs w:val="24"/>
          <w:lang w:val="en"/>
        </w:rPr>
        <w:t xml:space="preserve">      </w:t>
      </w:r>
      <w:r w:rsidRPr="01E07C95">
        <w:rPr>
          <w:rFonts w:ascii="Times New Roman" w:eastAsia="Times New Roman" w:hAnsi="Times New Roman" w:cs="Times New Roman"/>
          <w:i/>
          <w:iCs/>
          <w:sz w:val="24"/>
          <w:szCs w:val="24"/>
          <w:lang w:val="en"/>
        </w:rPr>
        <w:t>Substantial or essential component</w:t>
      </w:r>
      <w:r w:rsidRPr="01E07C95">
        <w:rPr>
          <w:rFonts w:ascii="Times New Roman" w:eastAsia="Times New Roman" w:hAnsi="Times New Roman" w:cs="Times New Roman"/>
          <w:sz w:val="24"/>
          <w:szCs w:val="24"/>
          <w:lang w:val="en"/>
        </w:rPr>
        <w:t xml:space="preserve"> means any component necessary for the proper function or performance of a piece of equipment, system, or service.</w:t>
      </w:r>
    </w:p>
    <w:p w14:paraId="48DD3719" w14:textId="77777777" w:rsidR="009F2D3A" w:rsidRDefault="009F2D3A" w:rsidP="009F2D3A">
      <w:pPr>
        <w:jc w:val="both"/>
      </w:pPr>
      <w:r w:rsidRPr="01E07C95">
        <w:rPr>
          <w:rFonts w:ascii="Times New Roman" w:eastAsia="Times New Roman" w:hAnsi="Times New Roman" w:cs="Times New Roman"/>
          <w:sz w:val="24"/>
          <w:szCs w:val="24"/>
          <w:lang w:val="en"/>
        </w:rPr>
        <w:t xml:space="preserve">      (b) </w:t>
      </w:r>
      <w:r w:rsidRPr="01E07C95">
        <w:rPr>
          <w:rFonts w:ascii="Times New Roman" w:eastAsia="Times New Roman" w:hAnsi="Times New Roman" w:cs="Times New Roman"/>
          <w:i/>
          <w:iCs/>
          <w:sz w:val="24"/>
          <w:szCs w:val="24"/>
          <w:lang w:val="en"/>
        </w:rPr>
        <w:t>Prohibition</w:t>
      </w:r>
      <w:r w:rsidRPr="01E07C95">
        <w:rPr>
          <w:rFonts w:ascii="Times New Roman" w:eastAsia="Times New Roman" w:hAnsi="Times New Roman" w:cs="Times New Roman"/>
          <w:sz w:val="24"/>
          <w:szCs w:val="24"/>
          <w:lang w:val="en"/>
        </w:rPr>
        <w:t xml:space="preserve">.  </w:t>
      </w:r>
    </w:p>
    <w:p w14:paraId="69979EA2" w14:textId="77777777" w:rsidR="009F2D3A" w:rsidRDefault="009F2D3A" w:rsidP="009F2D3A">
      <w:pPr>
        <w:jc w:val="both"/>
      </w:pPr>
      <w:r w:rsidRPr="01E07C95">
        <w:rPr>
          <w:rFonts w:ascii="Times New Roman" w:eastAsia="Times New Roman" w:hAnsi="Times New Roman" w:cs="Times New Roman"/>
          <w:sz w:val="24"/>
          <w:szCs w:val="24"/>
          <w:lang w:val="en"/>
        </w:rPr>
        <w:t xml:space="preserve">(1)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w:t>
      </w:r>
      <w:hyperlink r:id="rId230" w:anchor="id1989GI040ZO">
        <w:r w:rsidRPr="01E07C95">
          <w:rPr>
            <w:rStyle w:val="Hyperlink"/>
            <w:rFonts w:ascii="Times New Roman" w:eastAsia="Times New Roman" w:hAnsi="Times New Roman" w:cs="Times New Roman"/>
            <w:sz w:val="24"/>
            <w:szCs w:val="24"/>
            <w:lang w:val="en"/>
          </w:rPr>
          <w:t>4.2104</w:t>
        </w:r>
      </w:hyperlink>
      <w:r w:rsidRPr="01E07C95">
        <w:rPr>
          <w:rFonts w:ascii="Times New Roman" w:eastAsia="Times New Roman" w:hAnsi="Times New Roman" w:cs="Times New Roman"/>
          <w:sz w:val="24"/>
          <w:szCs w:val="24"/>
          <w:lang w:val="en"/>
        </w:rPr>
        <w:t xml:space="preserve">. </w:t>
      </w:r>
    </w:p>
    <w:p w14:paraId="78ADA3E9" w14:textId="77777777" w:rsidR="009F2D3A" w:rsidRDefault="009F2D3A" w:rsidP="009F2D3A">
      <w:pPr>
        <w:jc w:val="both"/>
      </w:pPr>
      <w:r w:rsidRPr="01E07C95">
        <w:rPr>
          <w:rFonts w:ascii="Times New Roman" w:eastAsia="Times New Roman" w:hAnsi="Times New Roman" w:cs="Times New Roman"/>
          <w:sz w:val="24"/>
          <w:szCs w:val="24"/>
          <w:lang w:val="en"/>
        </w:rPr>
        <w:t xml:space="preserve">           (2)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4.2104. This prohibition applies to the use of covered telecommunications equipment or services, regardless of whether that use is in performance of work under a Federal contract. </w:t>
      </w:r>
    </w:p>
    <w:p w14:paraId="38761389" w14:textId="77777777" w:rsidR="009F2D3A" w:rsidRDefault="009F2D3A" w:rsidP="009F2D3A">
      <w:pPr>
        <w:jc w:val="both"/>
      </w:pPr>
      <w:r w:rsidRPr="01E07C95">
        <w:rPr>
          <w:rFonts w:ascii="Times New Roman" w:eastAsia="Times New Roman" w:hAnsi="Times New Roman" w:cs="Times New Roman"/>
          <w:sz w:val="24"/>
          <w:szCs w:val="24"/>
          <w:lang w:val="en"/>
        </w:rPr>
        <w:t xml:space="preserve">      (c) </w:t>
      </w:r>
      <w:r w:rsidRPr="01E07C95">
        <w:rPr>
          <w:rFonts w:ascii="Times New Roman" w:eastAsia="Times New Roman" w:hAnsi="Times New Roman" w:cs="Times New Roman"/>
          <w:i/>
          <w:iCs/>
          <w:sz w:val="24"/>
          <w:szCs w:val="24"/>
          <w:lang w:val="en"/>
        </w:rPr>
        <w:t>Exceptions.</w:t>
      </w:r>
      <w:r w:rsidRPr="01E07C95">
        <w:rPr>
          <w:rFonts w:ascii="Times New Roman" w:eastAsia="Times New Roman" w:hAnsi="Times New Roman" w:cs="Times New Roman"/>
          <w:sz w:val="24"/>
          <w:szCs w:val="24"/>
          <w:lang w:val="en"/>
        </w:rPr>
        <w:t xml:space="preserve"> This clause does not prohibit contractors from providing—</w:t>
      </w:r>
    </w:p>
    <w:p w14:paraId="24D84C35" w14:textId="77777777" w:rsidR="009F2D3A" w:rsidRDefault="009F2D3A" w:rsidP="009F2D3A">
      <w:pPr>
        <w:jc w:val="both"/>
      </w:pPr>
      <w:r w:rsidRPr="01E07C95">
        <w:rPr>
          <w:rFonts w:ascii="Times New Roman" w:eastAsia="Times New Roman" w:hAnsi="Times New Roman" w:cs="Times New Roman"/>
          <w:sz w:val="24"/>
          <w:szCs w:val="24"/>
          <w:lang w:val="en"/>
        </w:rPr>
        <w:lastRenderedPageBreak/>
        <w:t xml:space="preserve">           (1) A service that connects to the facilities of a third-party, such as backhaul, roaming, or interconnection arrangements; or</w:t>
      </w:r>
    </w:p>
    <w:p w14:paraId="18F05424" w14:textId="77777777" w:rsidR="009F2D3A" w:rsidRDefault="009F2D3A" w:rsidP="009F2D3A">
      <w:pPr>
        <w:jc w:val="both"/>
      </w:pPr>
      <w:r w:rsidRPr="01E07C95">
        <w:rPr>
          <w:rFonts w:ascii="Times New Roman" w:eastAsia="Times New Roman" w:hAnsi="Times New Roman" w:cs="Times New Roman"/>
          <w:sz w:val="24"/>
          <w:szCs w:val="24"/>
          <w:lang w:val="en"/>
        </w:rPr>
        <w:t xml:space="preserve">           (2) Telecommunications equipment that cannot route or redirect user data traffic or permit visibility into any user data or packets that such equipment transmits or otherwise handles.</w:t>
      </w:r>
    </w:p>
    <w:p w14:paraId="56D8961C" w14:textId="77777777" w:rsidR="009F2D3A" w:rsidRDefault="009F2D3A" w:rsidP="009F2D3A">
      <w:pPr>
        <w:jc w:val="both"/>
      </w:pPr>
      <w:r w:rsidRPr="01E07C95">
        <w:rPr>
          <w:rFonts w:ascii="Times New Roman" w:eastAsia="Times New Roman" w:hAnsi="Times New Roman" w:cs="Times New Roman"/>
          <w:sz w:val="24"/>
          <w:szCs w:val="24"/>
          <w:lang w:val="en"/>
        </w:rPr>
        <w:t xml:space="preserve">      (d) Reporting requirement.</w:t>
      </w:r>
    </w:p>
    <w:p w14:paraId="4E039061" w14:textId="77777777" w:rsidR="009F2D3A" w:rsidRDefault="009F2D3A" w:rsidP="009F2D3A">
      <w:pPr>
        <w:jc w:val="both"/>
      </w:pPr>
      <w:r w:rsidRPr="01E07C95">
        <w:rPr>
          <w:rFonts w:ascii="Times New Roman" w:eastAsia="Times New Roman" w:hAnsi="Times New Roman" w:cs="Times New Roman"/>
          <w:sz w:val="24"/>
          <w:szCs w:val="24"/>
          <w:lang w:val="en"/>
        </w:rPr>
        <w:t xml:space="preserve">(1)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Contracting Officer, unless elsewhere in this contract are established procedures for reporting the information; in the case of the Department of Defense, the Contractor shall report to the website at </w:t>
      </w:r>
      <w:hyperlink r:id="rId231">
        <w:r w:rsidRPr="01E07C95">
          <w:rPr>
            <w:rStyle w:val="Hyperlink"/>
            <w:rFonts w:ascii="Times New Roman" w:eastAsia="Times New Roman" w:hAnsi="Times New Roman" w:cs="Times New Roman"/>
            <w:sz w:val="24"/>
            <w:szCs w:val="24"/>
            <w:lang w:val="en"/>
          </w:rPr>
          <w:t>https://dibnet.dod.mil</w:t>
        </w:r>
      </w:hyperlink>
      <w:r w:rsidRPr="01E07C95">
        <w:rPr>
          <w:rFonts w:ascii="Times New Roman" w:eastAsia="Times New Roman" w:hAnsi="Times New Roman" w:cs="Times New Roman"/>
          <w:sz w:val="24"/>
          <w:szCs w:val="24"/>
          <w:lang w:val="en"/>
        </w:rPr>
        <w:t xml:space="preserve">.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w:t>
      </w:r>
      <w:hyperlink r:id="rId232">
        <w:r w:rsidRPr="01E07C95">
          <w:rPr>
            <w:rStyle w:val="Hyperlink"/>
            <w:rFonts w:ascii="Times New Roman" w:eastAsia="Times New Roman" w:hAnsi="Times New Roman" w:cs="Times New Roman"/>
            <w:sz w:val="24"/>
            <w:szCs w:val="24"/>
            <w:lang w:val="en"/>
          </w:rPr>
          <w:t>https://dibnet.dod.mil</w:t>
        </w:r>
      </w:hyperlink>
      <w:r w:rsidRPr="01E07C95">
        <w:rPr>
          <w:rFonts w:ascii="Times New Roman" w:eastAsia="Times New Roman" w:hAnsi="Times New Roman" w:cs="Times New Roman"/>
          <w:sz w:val="24"/>
          <w:szCs w:val="24"/>
          <w:lang w:val="en"/>
        </w:rPr>
        <w:t>.</w:t>
      </w:r>
    </w:p>
    <w:p w14:paraId="79C6BBC4" w14:textId="77777777" w:rsidR="009F2D3A" w:rsidRDefault="009F2D3A" w:rsidP="009F2D3A">
      <w:pPr>
        <w:jc w:val="both"/>
      </w:pPr>
      <w:r w:rsidRPr="01E07C95">
        <w:rPr>
          <w:rFonts w:ascii="Times New Roman" w:eastAsia="Times New Roman" w:hAnsi="Times New Roman" w:cs="Times New Roman"/>
          <w:sz w:val="24"/>
          <w:szCs w:val="24"/>
          <w:lang w:val="en"/>
        </w:rPr>
        <w:t xml:space="preserve">           (2) The Contractor shall report the following information pursuant to paragraph (d)(1) of this clause</w:t>
      </w:r>
    </w:p>
    <w:p w14:paraId="581E48EF" w14:textId="77777777" w:rsidR="009F2D3A" w:rsidRDefault="009F2D3A" w:rsidP="009F2D3A">
      <w:pPr>
        <w:jc w:val="both"/>
      </w:pPr>
      <w:r w:rsidRPr="01E07C95">
        <w:rPr>
          <w:rFonts w:ascii="Times New Roman" w:eastAsia="Times New Roman" w:hAnsi="Times New Roman" w:cs="Times New Roman"/>
          <w:sz w:val="24"/>
          <w:szCs w:val="24"/>
          <w:lang w:val="en"/>
        </w:rPr>
        <w:t xml:space="preserve">                (i)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1CE0E70C" w14:textId="77777777" w:rsidR="009F2D3A" w:rsidRDefault="009F2D3A" w:rsidP="009F2D3A">
      <w:pPr>
        <w:jc w:val="both"/>
      </w:pPr>
      <w:r w:rsidRPr="01E07C95">
        <w:rPr>
          <w:rFonts w:ascii="Times New Roman" w:eastAsia="Times New Roman" w:hAnsi="Times New Roman" w:cs="Times New Roman"/>
          <w:sz w:val="24"/>
          <w:szCs w:val="24"/>
          <w:lang w:val="en"/>
        </w:rPr>
        <w:t xml:space="preserve">                (ii) Within 10 business days of submitting the information in paragraph (d)(2)(i)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7B0C7240" w14:textId="77777777" w:rsidR="009F2D3A" w:rsidRDefault="009F2D3A" w:rsidP="009F2D3A">
      <w:pPr>
        <w:jc w:val="both"/>
      </w:pPr>
      <w:r w:rsidRPr="01E07C95">
        <w:rPr>
          <w:rFonts w:ascii="Times New Roman" w:eastAsia="Times New Roman" w:hAnsi="Times New Roman" w:cs="Times New Roman"/>
          <w:sz w:val="24"/>
          <w:szCs w:val="24"/>
          <w:lang w:val="en"/>
        </w:rPr>
        <w:t xml:space="preserve">      (e) </w:t>
      </w:r>
      <w:r w:rsidRPr="01E07C95">
        <w:rPr>
          <w:rFonts w:ascii="Times New Roman" w:eastAsia="Times New Roman" w:hAnsi="Times New Roman" w:cs="Times New Roman"/>
          <w:i/>
          <w:iCs/>
          <w:sz w:val="24"/>
          <w:szCs w:val="24"/>
          <w:lang w:val="en"/>
        </w:rPr>
        <w:t>Subcontracts.</w:t>
      </w:r>
      <w:r w:rsidRPr="01E07C95">
        <w:rPr>
          <w:rFonts w:ascii="Times New Roman" w:eastAsia="Times New Roman" w:hAnsi="Times New Roman" w:cs="Times New Roman"/>
          <w:sz w:val="24"/>
          <w:szCs w:val="24"/>
          <w:lang w:val="en"/>
        </w:rPr>
        <w:t xml:space="preserve"> The Contractor shall insert the substance of this clause, including this paragraph (e) and excluding paragraph (b)(2), in all subcontracts and other contractual instruments, including subcontracts for the acquisition of commercial items.</w:t>
      </w:r>
    </w:p>
    <w:p w14:paraId="2787F89D" w14:textId="77777777" w:rsidR="009F2D3A" w:rsidRDefault="009F2D3A" w:rsidP="009F2D3A">
      <w:pPr>
        <w:jc w:val="both"/>
      </w:pPr>
      <w:r w:rsidRPr="01E07C95">
        <w:rPr>
          <w:rFonts w:ascii="Times New Roman" w:eastAsia="Times New Roman" w:hAnsi="Times New Roman" w:cs="Times New Roman"/>
          <w:sz w:val="24"/>
          <w:szCs w:val="24"/>
          <w:lang w:val="en"/>
        </w:rPr>
        <w:t xml:space="preserve">                                                                   (End of clause)</w:t>
      </w:r>
    </w:p>
    <w:p w14:paraId="1A9C25EE" w14:textId="7EF8640A" w:rsidR="001B6F75" w:rsidRDefault="001B6F75" w:rsidP="001B6F75">
      <w:pPr>
        <w:tabs>
          <w:tab w:val="left" w:pos="0"/>
        </w:tabs>
        <w:suppressAutoHyphens/>
        <w:jc w:val="center"/>
        <w:rPr>
          <w:rFonts w:cstheme="minorHAnsi"/>
          <w:b/>
          <w:sz w:val="24"/>
          <w:szCs w:val="24"/>
        </w:rPr>
      </w:pPr>
    </w:p>
    <w:p w14:paraId="1A22E1C6" w14:textId="473C326F" w:rsidR="006C103A" w:rsidRDefault="006C103A" w:rsidP="001B6F75">
      <w:pPr>
        <w:tabs>
          <w:tab w:val="left" w:pos="0"/>
        </w:tabs>
        <w:suppressAutoHyphens/>
        <w:jc w:val="center"/>
        <w:rPr>
          <w:rFonts w:cstheme="minorHAnsi"/>
          <w:b/>
          <w:sz w:val="24"/>
          <w:szCs w:val="24"/>
        </w:rPr>
      </w:pPr>
    </w:p>
    <w:p w14:paraId="6B67AD6E" w14:textId="03753E64" w:rsidR="006C103A" w:rsidRDefault="006C103A" w:rsidP="001B6F75">
      <w:pPr>
        <w:tabs>
          <w:tab w:val="left" w:pos="0"/>
        </w:tabs>
        <w:suppressAutoHyphens/>
        <w:jc w:val="center"/>
        <w:rPr>
          <w:rFonts w:cstheme="minorHAnsi"/>
          <w:b/>
          <w:sz w:val="24"/>
          <w:szCs w:val="24"/>
        </w:rPr>
      </w:pPr>
    </w:p>
    <w:p w14:paraId="43E72552" w14:textId="158F8DF6" w:rsidR="006C103A" w:rsidRDefault="006C103A" w:rsidP="001B6F75">
      <w:pPr>
        <w:tabs>
          <w:tab w:val="left" w:pos="0"/>
        </w:tabs>
        <w:suppressAutoHyphens/>
        <w:jc w:val="center"/>
        <w:rPr>
          <w:rFonts w:cstheme="minorHAnsi"/>
          <w:b/>
          <w:sz w:val="24"/>
          <w:szCs w:val="24"/>
        </w:rPr>
      </w:pPr>
    </w:p>
    <w:p w14:paraId="3F45E1AC" w14:textId="76EF4C03" w:rsidR="006C103A" w:rsidRDefault="006C103A" w:rsidP="001B6F75">
      <w:pPr>
        <w:tabs>
          <w:tab w:val="left" w:pos="0"/>
        </w:tabs>
        <w:suppressAutoHyphens/>
        <w:jc w:val="center"/>
        <w:rPr>
          <w:rFonts w:cstheme="minorHAnsi"/>
          <w:b/>
          <w:sz w:val="24"/>
          <w:szCs w:val="24"/>
        </w:rPr>
      </w:pPr>
    </w:p>
    <w:p w14:paraId="554408B3" w14:textId="2E0E8D60" w:rsidR="006C103A" w:rsidRDefault="006C103A" w:rsidP="001B6F75">
      <w:pPr>
        <w:tabs>
          <w:tab w:val="left" w:pos="0"/>
        </w:tabs>
        <w:suppressAutoHyphens/>
        <w:jc w:val="center"/>
        <w:rPr>
          <w:rFonts w:cstheme="minorHAnsi"/>
          <w:b/>
          <w:sz w:val="24"/>
          <w:szCs w:val="24"/>
        </w:rPr>
      </w:pPr>
    </w:p>
    <w:p w14:paraId="7F526740" w14:textId="174FF81D" w:rsidR="006C103A" w:rsidRDefault="006C103A" w:rsidP="001B6F75">
      <w:pPr>
        <w:tabs>
          <w:tab w:val="left" w:pos="0"/>
        </w:tabs>
        <w:suppressAutoHyphens/>
        <w:jc w:val="center"/>
        <w:rPr>
          <w:rFonts w:cstheme="minorHAnsi"/>
          <w:b/>
          <w:sz w:val="24"/>
          <w:szCs w:val="24"/>
        </w:rPr>
      </w:pPr>
    </w:p>
    <w:p w14:paraId="71EE3FBB" w14:textId="5C0FE8E9" w:rsidR="006C103A" w:rsidRDefault="006C103A" w:rsidP="001B6F75">
      <w:pPr>
        <w:tabs>
          <w:tab w:val="left" w:pos="0"/>
        </w:tabs>
        <w:suppressAutoHyphens/>
        <w:jc w:val="center"/>
        <w:rPr>
          <w:rFonts w:cstheme="minorHAnsi"/>
          <w:b/>
          <w:sz w:val="24"/>
          <w:szCs w:val="24"/>
        </w:rPr>
      </w:pPr>
    </w:p>
    <w:p w14:paraId="7367DFB8" w14:textId="77777777" w:rsidR="001B6F75" w:rsidRPr="001B6F75" w:rsidRDefault="001B6F75" w:rsidP="001B6F75">
      <w:pPr>
        <w:tabs>
          <w:tab w:val="left" w:pos="0"/>
        </w:tabs>
        <w:suppressAutoHyphens/>
        <w:jc w:val="center"/>
        <w:rPr>
          <w:rFonts w:cstheme="minorHAnsi"/>
          <w:b/>
          <w:sz w:val="24"/>
          <w:szCs w:val="24"/>
        </w:rPr>
      </w:pPr>
    </w:p>
    <w:p w14:paraId="72FE81E3" w14:textId="77777777" w:rsidR="001B6F75" w:rsidRPr="001B6F75" w:rsidRDefault="001B6F75" w:rsidP="001B6F75">
      <w:pPr>
        <w:tabs>
          <w:tab w:val="left" w:pos="0"/>
        </w:tabs>
        <w:suppressAutoHyphens/>
        <w:jc w:val="center"/>
        <w:rPr>
          <w:rFonts w:cstheme="minorHAnsi"/>
          <w:b/>
          <w:sz w:val="24"/>
          <w:szCs w:val="24"/>
        </w:rPr>
      </w:pPr>
      <w:r w:rsidRPr="001B6F75">
        <w:rPr>
          <w:rFonts w:cstheme="minorHAnsi"/>
          <w:b/>
          <w:sz w:val="24"/>
          <w:szCs w:val="24"/>
        </w:rPr>
        <w:t>EVALUATION FACTORS</w:t>
      </w:r>
    </w:p>
    <w:p w14:paraId="28C9DEF9" w14:textId="77777777" w:rsidR="001B6F75" w:rsidRPr="001B6F75" w:rsidRDefault="001B6F75" w:rsidP="001B6F75">
      <w:pPr>
        <w:tabs>
          <w:tab w:val="left" w:pos="0"/>
        </w:tabs>
        <w:suppressAutoHyphens/>
        <w:rPr>
          <w:rFonts w:cstheme="minorHAnsi"/>
          <w:b/>
          <w:sz w:val="24"/>
          <w:szCs w:val="24"/>
        </w:rPr>
      </w:pPr>
    </w:p>
    <w:p w14:paraId="637BB386" w14:textId="77777777" w:rsidR="001B6F75" w:rsidRPr="001B6F75" w:rsidRDefault="001B6F75" w:rsidP="001B6F75">
      <w:pPr>
        <w:tabs>
          <w:tab w:val="left" w:pos="0"/>
        </w:tabs>
        <w:suppressAutoHyphens/>
        <w:rPr>
          <w:rFonts w:cstheme="minorHAnsi"/>
          <w:sz w:val="24"/>
          <w:szCs w:val="24"/>
        </w:rPr>
      </w:pPr>
      <w:r w:rsidRPr="001B6F75">
        <w:rPr>
          <w:rFonts w:cstheme="minorHAnsi"/>
          <w:sz w:val="24"/>
          <w:szCs w:val="24"/>
        </w:rPr>
        <w:t>Award will be made to the lowest priced, acceptable, responsible offeror.  The Government reserves the right to reject proposals that are unreasonably low or high in price.</w:t>
      </w:r>
    </w:p>
    <w:p w14:paraId="1BA2F6F2" w14:textId="77777777" w:rsidR="001B6F75" w:rsidRPr="001B6F75" w:rsidRDefault="001B6F75" w:rsidP="001B6F75">
      <w:pPr>
        <w:rPr>
          <w:rFonts w:cstheme="minorHAnsi"/>
          <w:sz w:val="24"/>
          <w:szCs w:val="24"/>
        </w:rPr>
      </w:pPr>
      <w:r w:rsidRPr="001B6F75">
        <w:rPr>
          <w:rFonts w:cstheme="minorHAnsi"/>
          <w:sz w:val="24"/>
          <w:szCs w:val="24"/>
        </w:rPr>
        <w:t>Acceptability will be determined by assessing the offeror's compliance with the terms of the RFQ.  Responsibility will be determined by analyzing whether the apparent successful offeror complies with the requirements of FAR 9.1, including:</w:t>
      </w:r>
    </w:p>
    <w:p w14:paraId="55E85E88" w14:textId="77777777" w:rsidR="001B6F75" w:rsidRPr="001B6F75" w:rsidRDefault="001B6F75" w:rsidP="001B6F75">
      <w:pPr>
        <w:rPr>
          <w:rFonts w:cstheme="minorHAnsi"/>
          <w:sz w:val="24"/>
          <w:szCs w:val="24"/>
        </w:rPr>
      </w:pPr>
    </w:p>
    <w:p w14:paraId="4E7F5F39" w14:textId="77777777" w:rsidR="001B6F75" w:rsidRPr="001B6F75" w:rsidRDefault="001B6F75" w:rsidP="001B6F75">
      <w:pPr>
        <w:numPr>
          <w:ilvl w:val="0"/>
          <w:numId w:val="4"/>
        </w:numPr>
        <w:spacing w:after="0" w:line="240" w:lineRule="auto"/>
        <w:ind w:left="1080"/>
        <w:rPr>
          <w:rFonts w:cstheme="minorHAnsi"/>
          <w:sz w:val="24"/>
          <w:szCs w:val="24"/>
        </w:rPr>
      </w:pPr>
      <w:r w:rsidRPr="001B6F75">
        <w:rPr>
          <w:rFonts w:cstheme="minorHAnsi"/>
          <w:sz w:val="24"/>
          <w:szCs w:val="24"/>
        </w:rPr>
        <w:t>Adequate financial resources or the ability to obtain them;</w:t>
      </w:r>
    </w:p>
    <w:p w14:paraId="0774E30E" w14:textId="77777777" w:rsidR="001B6F75" w:rsidRPr="001B6F75" w:rsidRDefault="001B6F75" w:rsidP="001B6F75">
      <w:pPr>
        <w:numPr>
          <w:ilvl w:val="0"/>
          <w:numId w:val="4"/>
        </w:numPr>
        <w:spacing w:after="0" w:line="240" w:lineRule="auto"/>
        <w:ind w:left="1080"/>
        <w:rPr>
          <w:rFonts w:cstheme="minorHAnsi"/>
          <w:sz w:val="24"/>
          <w:szCs w:val="24"/>
        </w:rPr>
      </w:pPr>
      <w:r w:rsidRPr="001B6F75">
        <w:rPr>
          <w:rFonts w:cstheme="minorHAnsi"/>
          <w:sz w:val="24"/>
          <w:szCs w:val="24"/>
        </w:rPr>
        <w:t>Ability to comply with the required performance period, taking into consideration all existing commercial and governmental business commitments;</w:t>
      </w:r>
    </w:p>
    <w:p w14:paraId="2A373F4B" w14:textId="77777777" w:rsidR="001B6F75" w:rsidRPr="001B6F75" w:rsidRDefault="001B6F75" w:rsidP="001B6F75">
      <w:pPr>
        <w:numPr>
          <w:ilvl w:val="0"/>
          <w:numId w:val="4"/>
        </w:numPr>
        <w:spacing w:after="0" w:line="240" w:lineRule="auto"/>
        <w:ind w:left="1080"/>
        <w:rPr>
          <w:rFonts w:cstheme="minorHAnsi"/>
          <w:sz w:val="24"/>
          <w:szCs w:val="24"/>
        </w:rPr>
      </w:pPr>
      <w:r w:rsidRPr="001B6F75">
        <w:rPr>
          <w:rFonts w:cstheme="minorHAnsi"/>
          <w:sz w:val="24"/>
          <w:szCs w:val="24"/>
        </w:rPr>
        <w:t>Satisfactory record of integrity and business ethics;</w:t>
      </w:r>
    </w:p>
    <w:p w14:paraId="2483E45C" w14:textId="77777777" w:rsidR="001B6F75" w:rsidRPr="001B6F75" w:rsidRDefault="001B6F75" w:rsidP="001B6F75">
      <w:pPr>
        <w:numPr>
          <w:ilvl w:val="0"/>
          <w:numId w:val="4"/>
        </w:numPr>
        <w:spacing w:after="0" w:line="240" w:lineRule="auto"/>
        <w:ind w:left="1080"/>
        <w:rPr>
          <w:rFonts w:cstheme="minorHAnsi"/>
          <w:sz w:val="24"/>
          <w:szCs w:val="24"/>
        </w:rPr>
      </w:pPr>
      <w:r w:rsidRPr="001B6F75">
        <w:rPr>
          <w:rFonts w:cstheme="minorHAnsi"/>
          <w:sz w:val="24"/>
          <w:szCs w:val="24"/>
        </w:rPr>
        <w:t>Necessary organization, experience, and skills or the ability to obtain them;</w:t>
      </w:r>
    </w:p>
    <w:p w14:paraId="72DC552A" w14:textId="77777777" w:rsidR="001B6F75" w:rsidRPr="001B6F75" w:rsidRDefault="001B6F75" w:rsidP="001B6F75">
      <w:pPr>
        <w:numPr>
          <w:ilvl w:val="0"/>
          <w:numId w:val="4"/>
        </w:numPr>
        <w:spacing w:after="0" w:line="240" w:lineRule="auto"/>
        <w:ind w:left="1080"/>
        <w:rPr>
          <w:rFonts w:cstheme="minorHAnsi"/>
          <w:sz w:val="24"/>
          <w:szCs w:val="24"/>
        </w:rPr>
      </w:pPr>
      <w:r w:rsidRPr="001B6F75">
        <w:rPr>
          <w:rFonts w:cstheme="minorHAnsi"/>
          <w:sz w:val="24"/>
          <w:szCs w:val="24"/>
        </w:rPr>
        <w:t>Necessary equipment and facilities or the ability to obtain them; and</w:t>
      </w:r>
    </w:p>
    <w:p w14:paraId="09BC31DC" w14:textId="77777777" w:rsidR="001B6F75" w:rsidRPr="001B6F75" w:rsidRDefault="001B6F75" w:rsidP="001B6F75">
      <w:pPr>
        <w:numPr>
          <w:ilvl w:val="0"/>
          <w:numId w:val="4"/>
        </w:numPr>
        <w:spacing w:after="0" w:line="240" w:lineRule="auto"/>
        <w:ind w:left="1080"/>
        <w:jc w:val="both"/>
        <w:rPr>
          <w:sz w:val="24"/>
          <w:szCs w:val="24"/>
        </w:rPr>
      </w:pPr>
      <w:r w:rsidRPr="001B6F75">
        <w:rPr>
          <w:sz w:val="24"/>
          <w:szCs w:val="24"/>
        </w:rPr>
        <w:t>Be otherwise qualified and eligible to receive an award under applicable laws and regulations.</w:t>
      </w:r>
    </w:p>
    <w:p w14:paraId="13D1734E" w14:textId="77777777" w:rsidR="001B6F75" w:rsidRPr="001B6F75" w:rsidRDefault="001B6F75" w:rsidP="001B6F75">
      <w:pPr>
        <w:spacing w:after="0" w:line="240" w:lineRule="auto"/>
        <w:ind w:left="1080"/>
        <w:jc w:val="both"/>
        <w:rPr>
          <w:sz w:val="24"/>
          <w:szCs w:val="24"/>
        </w:rPr>
      </w:pPr>
    </w:p>
    <w:p w14:paraId="65413B85" w14:textId="77777777" w:rsidR="001B6F75" w:rsidRPr="001B6F75" w:rsidRDefault="001B6F75" w:rsidP="001B6F75">
      <w:pPr>
        <w:spacing w:after="0" w:line="240" w:lineRule="auto"/>
        <w:ind w:left="1080"/>
        <w:jc w:val="both"/>
        <w:rPr>
          <w:sz w:val="24"/>
          <w:szCs w:val="24"/>
        </w:rPr>
      </w:pPr>
    </w:p>
    <w:p w14:paraId="12954266" w14:textId="77777777" w:rsidR="001B6F75" w:rsidRPr="001B6F75" w:rsidRDefault="001B6F75" w:rsidP="001B6F75">
      <w:pPr>
        <w:spacing w:after="0" w:line="240" w:lineRule="auto"/>
        <w:ind w:left="1080"/>
        <w:jc w:val="both"/>
        <w:rPr>
          <w:sz w:val="24"/>
          <w:szCs w:val="24"/>
        </w:rPr>
      </w:pPr>
    </w:p>
    <w:p w14:paraId="0320F7CF" w14:textId="77777777" w:rsidR="001B6F75" w:rsidRPr="001B6F75" w:rsidRDefault="001B6F75" w:rsidP="001B6F75">
      <w:pPr>
        <w:spacing w:after="0" w:line="240" w:lineRule="auto"/>
        <w:ind w:left="1080"/>
        <w:jc w:val="both"/>
        <w:rPr>
          <w:sz w:val="24"/>
          <w:szCs w:val="24"/>
        </w:rPr>
      </w:pPr>
    </w:p>
    <w:p w14:paraId="22CF6EE2" w14:textId="77777777" w:rsidR="001B6F75" w:rsidRPr="001B6F75" w:rsidRDefault="001B6F75" w:rsidP="001B6F75">
      <w:pPr>
        <w:spacing w:after="0" w:line="240" w:lineRule="auto"/>
        <w:ind w:left="1080"/>
        <w:jc w:val="both"/>
        <w:rPr>
          <w:sz w:val="24"/>
          <w:szCs w:val="24"/>
        </w:rPr>
      </w:pPr>
    </w:p>
    <w:p w14:paraId="0ADD8DCD" w14:textId="77777777" w:rsidR="001B6F75" w:rsidRPr="001B6F75" w:rsidRDefault="001B6F75" w:rsidP="001B6F75">
      <w:pPr>
        <w:spacing w:after="0" w:line="240" w:lineRule="auto"/>
        <w:ind w:left="1080"/>
        <w:jc w:val="both"/>
        <w:rPr>
          <w:sz w:val="24"/>
          <w:szCs w:val="24"/>
        </w:rPr>
      </w:pPr>
    </w:p>
    <w:p w14:paraId="7095B6B4" w14:textId="77777777" w:rsidR="001B6F75" w:rsidRPr="001B6F75" w:rsidRDefault="001B6F75" w:rsidP="001B6F75">
      <w:pPr>
        <w:spacing w:after="0" w:line="240" w:lineRule="auto"/>
        <w:ind w:left="1080"/>
        <w:jc w:val="both"/>
        <w:rPr>
          <w:sz w:val="24"/>
          <w:szCs w:val="24"/>
        </w:rPr>
      </w:pPr>
    </w:p>
    <w:p w14:paraId="3A8F114D" w14:textId="77777777" w:rsidR="001B6F75" w:rsidRPr="001B6F75" w:rsidRDefault="001B6F75" w:rsidP="001B6F75">
      <w:pPr>
        <w:spacing w:after="0" w:line="240" w:lineRule="auto"/>
        <w:ind w:left="1080"/>
        <w:jc w:val="both"/>
        <w:rPr>
          <w:sz w:val="24"/>
          <w:szCs w:val="24"/>
        </w:rPr>
      </w:pPr>
    </w:p>
    <w:p w14:paraId="1D977ED5" w14:textId="77777777" w:rsidR="001B6F75" w:rsidRPr="001B6F75" w:rsidRDefault="001B6F75" w:rsidP="001B6F75">
      <w:pPr>
        <w:spacing w:after="0" w:line="240" w:lineRule="auto"/>
        <w:ind w:left="1080"/>
        <w:jc w:val="both"/>
        <w:rPr>
          <w:sz w:val="24"/>
          <w:szCs w:val="24"/>
        </w:rPr>
      </w:pPr>
    </w:p>
    <w:p w14:paraId="57E96C45" w14:textId="77777777" w:rsidR="001B6F75" w:rsidRPr="001B6F75" w:rsidRDefault="001B6F75" w:rsidP="001B6F75">
      <w:pPr>
        <w:spacing w:after="0" w:line="240" w:lineRule="auto"/>
        <w:ind w:left="1080"/>
        <w:jc w:val="both"/>
        <w:rPr>
          <w:sz w:val="24"/>
          <w:szCs w:val="24"/>
        </w:rPr>
      </w:pPr>
    </w:p>
    <w:p w14:paraId="30EB8A6E" w14:textId="77777777" w:rsidR="001B6F75" w:rsidRPr="001B6F75" w:rsidRDefault="001B6F75" w:rsidP="001B6F75">
      <w:pPr>
        <w:spacing w:after="0" w:line="240" w:lineRule="auto"/>
        <w:ind w:left="1080"/>
        <w:jc w:val="both"/>
        <w:rPr>
          <w:sz w:val="24"/>
          <w:szCs w:val="24"/>
        </w:rPr>
      </w:pPr>
    </w:p>
    <w:p w14:paraId="572A5EFF" w14:textId="77777777" w:rsidR="001B6F75" w:rsidRPr="001B6F75" w:rsidRDefault="001B6F75" w:rsidP="001B6F75">
      <w:pPr>
        <w:spacing w:after="0" w:line="240" w:lineRule="auto"/>
        <w:ind w:left="1080"/>
        <w:jc w:val="both"/>
        <w:rPr>
          <w:sz w:val="24"/>
          <w:szCs w:val="24"/>
        </w:rPr>
      </w:pPr>
    </w:p>
    <w:p w14:paraId="0F8B4FF4" w14:textId="77777777" w:rsidR="001B6F75" w:rsidRPr="001B6F75" w:rsidRDefault="001B6F75" w:rsidP="001B6F75">
      <w:pPr>
        <w:spacing w:after="0" w:line="240" w:lineRule="auto"/>
        <w:ind w:left="1080"/>
        <w:jc w:val="both"/>
        <w:rPr>
          <w:sz w:val="24"/>
          <w:szCs w:val="24"/>
        </w:rPr>
      </w:pPr>
    </w:p>
    <w:p w14:paraId="6E870C05" w14:textId="77777777" w:rsidR="001B6F75" w:rsidRPr="001B6F75" w:rsidRDefault="001B6F75" w:rsidP="001B6F75">
      <w:pPr>
        <w:spacing w:after="0" w:line="240" w:lineRule="auto"/>
        <w:ind w:left="1080"/>
        <w:jc w:val="both"/>
        <w:rPr>
          <w:sz w:val="24"/>
          <w:szCs w:val="24"/>
        </w:rPr>
      </w:pPr>
    </w:p>
    <w:p w14:paraId="4DE5077D" w14:textId="77777777" w:rsidR="001B6F75" w:rsidRPr="001B6F75" w:rsidRDefault="001B6F75" w:rsidP="001B6F75">
      <w:pPr>
        <w:spacing w:after="0" w:line="240" w:lineRule="auto"/>
        <w:ind w:left="1080"/>
        <w:jc w:val="both"/>
        <w:rPr>
          <w:sz w:val="24"/>
          <w:szCs w:val="24"/>
        </w:rPr>
      </w:pPr>
    </w:p>
    <w:p w14:paraId="1FBDB294" w14:textId="5946816B" w:rsidR="01E07C95" w:rsidRDefault="01E07C95" w:rsidP="01E07C95">
      <w:pPr>
        <w:spacing w:after="0" w:line="240" w:lineRule="auto"/>
        <w:ind w:left="1080"/>
        <w:jc w:val="both"/>
        <w:rPr>
          <w:sz w:val="24"/>
          <w:szCs w:val="24"/>
        </w:rPr>
      </w:pPr>
    </w:p>
    <w:sectPr w:rsidR="01E07C95" w:rsidSect="001B6F75">
      <w:pgSz w:w="12240" w:h="15840"/>
      <w:pgMar w:top="90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36A1B" w14:textId="77777777" w:rsidR="009E54F1" w:rsidRDefault="009E54F1">
      <w:pPr>
        <w:spacing w:after="0" w:line="240" w:lineRule="auto"/>
      </w:pPr>
      <w:r>
        <w:separator/>
      </w:r>
    </w:p>
  </w:endnote>
  <w:endnote w:type="continuationSeparator" w:id="0">
    <w:p w14:paraId="265F50C4" w14:textId="77777777" w:rsidR="009E54F1" w:rsidRDefault="009E54F1">
      <w:pPr>
        <w:spacing w:after="0" w:line="240" w:lineRule="auto"/>
      </w:pPr>
      <w:r>
        <w:continuationSeparator/>
      </w:r>
    </w:p>
  </w:endnote>
  <w:endnote w:type="continuationNotice" w:id="1">
    <w:p w14:paraId="697102D1" w14:textId="77777777" w:rsidR="009E54F1" w:rsidRDefault="009E54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auto"/>
    <w:notTrueType/>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211FD" w14:textId="77777777" w:rsidR="009E54F1" w:rsidRDefault="009E54F1">
      <w:pPr>
        <w:spacing w:after="0" w:line="240" w:lineRule="auto"/>
      </w:pPr>
      <w:r>
        <w:separator/>
      </w:r>
    </w:p>
  </w:footnote>
  <w:footnote w:type="continuationSeparator" w:id="0">
    <w:p w14:paraId="78B2CBC3" w14:textId="77777777" w:rsidR="009E54F1" w:rsidRDefault="009E54F1">
      <w:pPr>
        <w:spacing w:after="0" w:line="240" w:lineRule="auto"/>
      </w:pPr>
      <w:r>
        <w:continuationSeparator/>
      </w:r>
    </w:p>
  </w:footnote>
  <w:footnote w:type="continuationNotice" w:id="1">
    <w:p w14:paraId="78941EDF" w14:textId="77777777" w:rsidR="009E54F1" w:rsidRDefault="009E54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541A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81090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4B5499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78640C6"/>
    <w:multiLevelType w:val="multilevel"/>
    <w:tmpl w:val="4AD07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D2E618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1040B4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4AA69A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70304C6"/>
    <w:multiLevelType w:val="hybridMultilevel"/>
    <w:tmpl w:val="9FE6AC92"/>
    <w:lvl w:ilvl="0" w:tplc="026C2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A700E"/>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2485207"/>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231F240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476034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AD2626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BFA56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9A5547"/>
    <w:multiLevelType w:val="singleLevel"/>
    <w:tmpl w:val="B8948396"/>
    <w:lvl w:ilvl="0">
      <w:start w:val="4"/>
      <w:numFmt w:val="lowerLetter"/>
      <w:lvlText w:val="(%1)"/>
      <w:lvlJc w:val="left"/>
      <w:pPr>
        <w:tabs>
          <w:tab w:val="num" w:pos="1110"/>
        </w:tabs>
        <w:ind w:left="1110" w:hanging="390"/>
      </w:pPr>
      <w:rPr>
        <w:rFonts w:hint="default"/>
      </w:rPr>
    </w:lvl>
  </w:abstractNum>
  <w:abstractNum w:abstractNumId="16" w15:restartNumberingAfterBreak="0">
    <w:nsid w:val="2E9006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383A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65C36F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98A18CD"/>
    <w:multiLevelType w:val="hybridMultilevel"/>
    <w:tmpl w:val="DAC6805C"/>
    <w:lvl w:ilvl="0" w:tplc="6C7A2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DD7B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5C734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AB8404C"/>
    <w:multiLevelType w:val="hybridMultilevel"/>
    <w:tmpl w:val="C7989F50"/>
    <w:lvl w:ilvl="0" w:tplc="4ED600C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pStyle w:val="Heading8"/>
      <w:lvlText w:val="o"/>
      <w:lvlJc w:val="left"/>
      <w:pPr>
        <w:ind w:left="5760" w:hanging="360"/>
      </w:pPr>
      <w:rPr>
        <w:rFonts w:ascii="Courier New" w:hAnsi="Courier New" w:cs="Courier New" w:hint="default"/>
      </w:rPr>
    </w:lvl>
    <w:lvl w:ilvl="8" w:tplc="04090005">
      <w:start w:val="1"/>
      <w:numFmt w:val="bullet"/>
      <w:pStyle w:val="Heading9"/>
      <w:lvlText w:val=""/>
      <w:lvlJc w:val="left"/>
      <w:pPr>
        <w:ind w:left="6480" w:hanging="360"/>
      </w:pPr>
      <w:rPr>
        <w:rFonts w:ascii="Wingdings" w:hAnsi="Wingdings" w:hint="default"/>
      </w:rPr>
    </w:lvl>
  </w:abstractNum>
  <w:abstractNum w:abstractNumId="23" w15:restartNumberingAfterBreak="0">
    <w:nsid w:val="6A087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D6D49D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DA6576E"/>
    <w:multiLevelType w:val="hybridMultilevel"/>
    <w:tmpl w:val="982AF02E"/>
    <w:lvl w:ilvl="0" w:tplc="044662D0">
      <w:start w:val="1"/>
      <w:numFmt w:val="decimal"/>
      <w:lvlText w:val="%1."/>
      <w:lvlJc w:val="left"/>
      <w:pPr>
        <w:tabs>
          <w:tab w:val="num" w:pos="1440"/>
        </w:tabs>
        <w:ind w:left="1440" w:hanging="360"/>
      </w:pPr>
      <w:rPr>
        <w:rFonts w:hint="default"/>
      </w:rPr>
    </w:lvl>
    <w:lvl w:ilvl="1" w:tplc="70B2D5FA">
      <w:start w:val="1"/>
      <w:numFmt w:val="lowerLetter"/>
      <w:lvlText w:val="%2."/>
      <w:lvlJc w:val="left"/>
      <w:pPr>
        <w:tabs>
          <w:tab w:val="num" w:pos="2160"/>
        </w:tabs>
        <w:ind w:left="2160" w:hanging="360"/>
      </w:pPr>
    </w:lvl>
    <w:lvl w:ilvl="2" w:tplc="0409000F"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72365524"/>
    <w:multiLevelType w:val="hybridMultilevel"/>
    <w:tmpl w:val="19F8BCD8"/>
    <w:lvl w:ilvl="0" w:tplc="6A9A0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6320E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ACC46BB"/>
    <w:multiLevelType w:val="hybridMultilevel"/>
    <w:tmpl w:val="1E4E1240"/>
    <w:lvl w:ilvl="0" w:tplc="A3707A7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C61770D"/>
    <w:multiLevelType w:val="singleLevel"/>
    <w:tmpl w:val="0409000F"/>
    <w:lvl w:ilvl="0">
      <w:start w:val="1"/>
      <w:numFmt w:val="decimal"/>
      <w:lvlText w:val="%1."/>
      <w:lvlJc w:val="left"/>
      <w:pPr>
        <w:tabs>
          <w:tab w:val="num" w:pos="360"/>
        </w:tabs>
        <w:ind w:left="360" w:hanging="360"/>
      </w:pPr>
    </w:lvl>
  </w:abstractNum>
  <w:num w:numId="1" w16cid:durableId="11386473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0614984">
    <w:abstractNumId w:val="25"/>
  </w:num>
  <w:num w:numId="3" w16cid:durableId="2048331465">
    <w:abstractNumId w:val="26"/>
  </w:num>
  <w:num w:numId="4" w16cid:durableId="1948806967">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5" w16cid:durableId="409930653">
    <w:abstractNumId w:val="23"/>
  </w:num>
  <w:num w:numId="6" w16cid:durableId="1875847250">
    <w:abstractNumId w:val="14"/>
  </w:num>
  <w:num w:numId="7" w16cid:durableId="1494223534">
    <w:abstractNumId w:val="16"/>
  </w:num>
  <w:num w:numId="8" w16cid:durableId="400447723">
    <w:abstractNumId w:val="21"/>
  </w:num>
  <w:num w:numId="9" w16cid:durableId="1273855117">
    <w:abstractNumId w:val="11"/>
  </w:num>
  <w:num w:numId="10" w16cid:durableId="669481721">
    <w:abstractNumId w:val="20"/>
  </w:num>
  <w:num w:numId="11" w16cid:durableId="547690907">
    <w:abstractNumId w:val="17"/>
  </w:num>
  <w:num w:numId="12" w16cid:durableId="1094980908">
    <w:abstractNumId w:val="9"/>
  </w:num>
  <w:num w:numId="13" w16cid:durableId="440302209">
    <w:abstractNumId w:val="12"/>
  </w:num>
  <w:num w:numId="14" w16cid:durableId="433676143">
    <w:abstractNumId w:val="18"/>
  </w:num>
  <w:num w:numId="15" w16cid:durableId="246960880">
    <w:abstractNumId w:val="27"/>
  </w:num>
  <w:num w:numId="16" w16cid:durableId="55788215">
    <w:abstractNumId w:val="1"/>
  </w:num>
  <w:num w:numId="17" w16cid:durableId="474225062">
    <w:abstractNumId w:val="24"/>
  </w:num>
  <w:num w:numId="18" w16cid:durableId="331177775">
    <w:abstractNumId w:val="5"/>
  </w:num>
  <w:num w:numId="19" w16cid:durableId="1588612020">
    <w:abstractNumId w:val="7"/>
  </w:num>
  <w:num w:numId="20" w16cid:durableId="2131513319">
    <w:abstractNumId w:val="2"/>
  </w:num>
  <w:num w:numId="21" w16cid:durableId="540365805">
    <w:abstractNumId w:val="29"/>
  </w:num>
  <w:num w:numId="22" w16cid:durableId="136803540">
    <w:abstractNumId w:val="3"/>
  </w:num>
  <w:num w:numId="23" w16cid:durableId="796224152">
    <w:abstractNumId w:val="6"/>
  </w:num>
  <w:num w:numId="24" w16cid:durableId="309216366">
    <w:abstractNumId w:val="13"/>
  </w:num>
  <w:num w:numId="25" w16cid:durableId="1235429843">
    <w:abstractNumId w:val="10"/>
  </w:num>
  <w:num w:numId="26" w16cid:durableId="725494744">
    <w:abstractNumId w:val="15"/>
  </w:num>
  <w:num w:numId="27" w16cid:durableId="1509177827">
    <w:abstractNumId w:val="22"/>
  </w:num>
  <w:num w:numId="28" w16cid:durableId="1438481204">
    <w:abstractNumId w:val="8"/>
  </w:num>
  <w:num w:numId="29" w16cid:durableId="1468550691">
    <w:abstractNumId w:val="19"/>
  </w:num>
  <w:num w:numId="30" w16cid:durableId="30319838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F9E"/>
    <w:rsid w:val="0004217F"/>
    <w:rsid w:val="00042CE3"/>
    <w:rsid w:val="00044165"/>
    <w:rsid w:val="00047174"/>
    <w:rsid w:val="000551F7"/>
    <w:rsid w:val="000857CD"/>
    <w:rsid w:val="00086C8F"/>
    <w:rsid w:val="000A6593"/>
    <w:rsid w:val="000B374C"/>
    <w:rsid w:val="000B4CF3"/>
    <w:rsid w:val="000B7B23"/>
    <w:rsid w:val="000C6635"/>
    <w:rsid w:val="000C66CD"/>
    <w:rsid w:val="000D0754"/>
    <w:rsid w:val="000D14E9"/>
    <w:rsid w:val="000D2846"/>
    <w:rsid w:val="000E05D2"/>
    <w:rsid w:val="000F4E44"/>
    <w:rsid w:val="00100064"/>
    <w:rsid w:val="00172E1F"/>
    <w:rsid w:val="001A376B"/>
    <w:rsid w:val="001A5032"/>
    <w:rsid w:val="001B6F75"/>
    <w:rsid w:val="001E129E"/>
    <w:rsid w:val="001E34D7"/>
    <w:rsid w:val="001F2A46"/>
    <w:rsid w:val="00207F6E"/>
    <w:rsid w:val="00213E30"/>
    <w:rsid w:val="00240A9C"/>
    <w:rsid w:val="00272EAE"/>
    <w:rsid w:val="00277983"/>
    <w:rsid w:val="00282154"/>
    <w:rsid w:val="002C3F26"/>
    <w:rsid w:val="002C4F61"/>
    <w:rsid w:val="002E2547"/>
    <w:rsid w:val="00314564"/>
    <w:rsid w:val="00324E7D"/>
    <w:rsid w:val="00376D9F"/>
    <w:rsid w:val="003A0E6C"/>
    <w:rsid w:val="003C6C20"/>
    <w:rsid w:val="003E022B"/>
    <w:rsid w:val="004030D0"/>
    <w:rsid w:val="00412BBF"/>
    <w:rsid w:val="00431544"/>
    <w:rsid w:val="00443708"/>
    <w:rsid w:val="00463ED4"/>
    <w:rsid w:val="004959D7"/>
    <w:rsid w:val="004A096D"/>
    <w:rsid w:val="004B0B56"/>
    <w:rsid w:val="004D2A1A"/>
    <w:rsid w:val="004F1C6C"/>
    <w:rsid w:val="0050250A"/>
    <w:rsid w:val="0051174E"/>
    <w:rsid w:val="00533DB4"/>
    <w:rsid w:val="005406B4"/>
    <w:rsid w:val="00544F56"/>
    <w:rsid w:val="005451F7"/>
    <w:rsid w:val="00581363"/>
    <w:rsid w:val="005A2315"/>
    <w:rsid w:val="005B7241"/>
    <w:rsid w:val="005D0697"/>
    <w:rsid w:val="005E2150"/>
    <w:rsid w:val="005E271C"/>
    <w:rsid w:val="005E622D"/>
    <w:rsid w:val="005E6765"/>
    <w:rsid w:val="00600F8E"/>
    <w:rsid w:val="00604985"/>
    <w:rsid w:val="00611B97"/>
    <w:rsid w:val="00616AEA"/>
    <w:rsid w:val="00617576"/>
    <w:rsid w:val="00640021"/>
    <w:rsid w:val="00646BD3"/>
    <w:rsid w:val="00656F9E"/>
    <w:rsid w:val="00675B73"/>
    <w:rsid w:val="00687ACB"/>
    <w:rsid w:val="006C103A"/>
    <w:rsid w:val="006D16C1"/>
    <w:rsid w:val="006F1366"/>
    <w:rsid w:val="006F21C3"/>
    <w:rsid w:val="00764E27"/>
    <w:rsid w:val="00782928"/>
    <w:rsid w:val="007D226A"/>
    <w:rsid w:val="007F69FF"/>
    <w:rsid w:val="00823756"/>
    <w:rsid w:val="008617B6"/>
    <w:rsid w:val="00872C49"/>
    <w:rsid w:val="00887DF1"/>
    <w:rsid w:val="008A3F56"/>
    <w:rsid w:val="008D61B0"/>
    <w:rsid w:val="008E5BBB"/>
    <w:rsid w:val="00915D01"/>
    <w:rsid w:val="00917CCA"/>
    <w:rsid w:val="00972192"/>
    <w:rsid w:val="00972E63"/>
    <w:rsid w:val="00976924"/>
    <w:rsid w:val="009A476A"/>
    <w:rsid w:val="009B079B"/>
    <w:rsid w:val="009B0974"/>
    <w:rsid w:val="009C51E9"/>
    <w:rsid w:val="009C55A5"/>
    <w:rsid w:val="009C62A9"/>
    <w:rsid w:val="009D214F"/>
    <w:rsid w:val="009D274D"/>
    <w:rsid w:val="009D5074"/>
    <w:rsid w:val="009E11E0"/>
    <w:rsid w:val="009E54F1"/>
    <w:rsid w:val="009F2D3A"/>
    <w:rsid w:val="00A51CF5"/>
    <w:rsid w:val="00A56D26"/>
    <w:rsid w:val="00A702F4"/>
    <w:rsid w:val="00A727AB"/>
    <w:rsid w:val="00A86629"/>
    <w:rsid w:val="00A94581"/>
    <w:rsid w:val="00AA0306"/>
    <w:rsid w:val="00AA7023"/>
    <w:rsid w:val="00AC6595"/>
    <w:rsid w:val="00AD7E9F"/>
    <w:rsid w:val="00AE2CC3"/>
    <w:rsid w:val="00AE5074"/>
    <w:rsid w:val="00AF128B"/>
    <w:rsid w:val="00B05A5C"/>
    <w:rsid w:val="00B13CC2"/>
    <w:rsid w:val="00B42963"/>
    <w:rsid w:val="00B76FD5"/>
    <w:rsid w:val="00B9207E"/>
    <w:rsid w:val="00BB2C97"/>
    <w:rsid w:val="00BB7A9A"/>
    <w:rsid w:val="00BC4073"/>
    <w:rsid w:val="00BD5067"/>
    <w:rsid w:val="00BE099C"/>
    <w:rsid w:val="00C51EFB"/>
    <w:rsid w:val="00C73ABD"/>
    <w:rsid w:val="00C741BC"/>
    <w:rsid w:val="00C76F8C"/>
    <w:rsid w:val="00C9416E"/>
    <w:rsid w:val="00CA4979"/>
    <w:rsid w:val="00CC5407"/>
    <w:rsid w:val="00CF3C02"/>
    <w:rsid w:val="00CF44A5"/>
    <w:rsid w:val="00D122A8"/>
    <w:rsid w:val="00D13C85"/>
    <w:rsid w:val="00D207C2"/>
    <w:rsid w:val="00DA200F"/>
    <w:rsid w:val="00DD5E49"/>
    <w:rsid w:val="00DE3701"/>
    <w:rsid w:val="00DE6C41"/>
    <w:rsid w:val="00E0083E"/>
    <w:rsid w:val="00E05B5E"/>
    <w:rsid w:val="00E174EF"/>
    <w:rsid w:val="00E40A22"/>
    <w:rsid w:val="00E45746"/>
    <w:rsid w:val="00E60D6A"/>
    <w:rsid w:val="00E74A00"/>
    <w:rsid w:val="00E86ADF"/>
    <w:rsid w:val="00E87504"/>
    <w:rsid w:val="00E87D91"/>
    <w:rsid w:val="00E92FEC"/>
    <w:rsid w:val="00ED4FF7"/>
    <w:rsid w:val="00ED51AE"/>
    <w:rsid w:val="00EE3BE7"/>
    <w:rsid w:val="00EE3D21"/>
    <w:rsid w:val="00EF3F31"/>
    <w:rsid w:val="00F14CD2"/>
    <w:rsid w:val="00F44A26"/>
    <w:rsid w:val="00F57EF9"/>
    <w:rsid w:val="00F77182"/>
    <w:rsid w:val="00FB4B15"/>
    <w:rsid w:val="00FC19A8"/>
    <w:rsid w:val="00FC700B"/>
    <w:rsid w:val="00FD37E7"/>
    <w:rsid w:val="00FD491F"/>
    <w:rsid w:val="00FE6BED"/>
    <w:rsid w:val="00FF16EF"/>
    <w:rsid w:val="00FF3BEA"/>
    <w:rsid w:val="01E07C95"/>
    <w:rsid w:val="02BE84AF"/>
    <w:rsid w:val="0818716B"/>
    <w:rsid w:val="12FCB6D0"/>
    <w:rsid w:val="16E38A15"/>
    <w:rsid w:val="1747DD9B"/>
    <w:rsid w:val="1BCE0BFA"/>
    <w:rsid w:val="21F971C8"/>
    <w:rsid w:val="25D7A63D"/>
    <w:rsid w:val="2CAE2DD2"/>
    <w:rsid w:val="31C733D7"/>
    <w:rsid w:val="3473EA9C"/>
    <w:rsid w:val="3519960A"/>
    <w:rsid w:val="38017425"/>
    <w:rsid w:val="3A9F0A12"/>
    <w:rsid w:val="3F8E1210"/>
    <w:rsid w:val="3F9028E2"/>
    <w:rsid w:val="40BDA49E"/>
    <w:rsid w:val="4A9CFC72"/>
    <w:rsid w:val="4DE85A9C"/>
    <w:rsid w:val="56D8914B"/>
    <w:rsid w:val="575F80BA"/>
    <w:rsid w:val="595E724C"/>
    <w:rsid w:val="5DD5DADE"/>
    <w:rsid w:val="5E2C67F4"/>
    <w:rsid w:val="61519498"/>
    <w:rsid w:val="68919014"/>
    <w:rsid w:val="6AF683C6"/>
    <w:rsid w:val="6BB95372"/>
    <w:rsid w:val="6EBFEFDD"/>
    <w:rsid w:val="6ED6B234"/>
    <w:rsid w:val="706DD132"/>
    <w:rsid w:val="708FA8AB"/>
    <w:rsid w:val="75B12C34"/>
    <w:rsid w:val="766D3D51"/>
    <w:rsid w:val="7CD2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517DE31"/>
  <w15:docId w15:val="{BBF489FF-CCF7-4F24-A744-E4E8D3A2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1C3"/>
    <w:rPr>
      <w:rFonts w:eastAsiaTheme="minorEastAsia"/>
    </w:rPr>
  </w:style>
  <w:style w:type="paragraph" w:styleId="Heading1">
    <w:name w:val="heading 1"/>
    <w:basedOn w:val="Normal"/>
    <w:next w:val="Normal"/>
    <w:link w:val="Heading1Char"/>
    <w:uiPriority w:val="9"/>
    <w:qFormat/>
    <w:rsid w:val="00C76F8C"/>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qFormat/>
    <w:rsid w:val="00C76F8C"/>
    <w:pPr>
      <w:keepNext/>
      <w:spacing w:after="0" w:line="240" w:lineRule="auto"/>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unhideWhenUsed/>
    <w:qFormat/>
    <w:rsid w:val="0051174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76F8C"/>
    <w:pPr>
      <w:keepNext/>
      <w:keepLines/>
      <w:spacing w:before="200" w:after="0" w:line="240" w:lineRule="auto"/>
      <w:outlineLvl w:val="3"/>
    </w:pPr>
    <w:rPr>
      <w:rFonts w:asciiTheme="majorHAnsi" w:eastAsiaTheme="majorEastAsia" w:hAnsiTheme="majorHAnsi" w:cstheme="majorBidi"/>
      <w:b/>
      <w:bCs/>
      <w:i/>
      <w:iCs/>
      <w:color w:val="4F81BD" w:themeColor="accent1"/>
      <w:sz w:val="24"/>
      <w:szCs w:val="20"/>
    </w:rPr>
  </w:style>
  <w:style w:type="paragraph" w:styleId="Heading5">
    <w:name w:val="heading 5"/>
    <w:basedOn w:val="Normal"/>
    <w:next w:val="Normal"/>
    <w:link w:val="Heading5Char"/>
    <w:qFormat/>
    <w:rsid w:val="001B6F75"/>
    <w:pPr>
      <w:keepNext/>
      <w:spacing w:after="0" w:line="240" w:lineRule="auto"/>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1B6F75"/>
    <w:pPr>
      <w:keepNext/>
      <w:tabs>
        <w:tab w:val="left" w:pos="-720"/>
        <w:tab w:val="left" w:pos="0"/>
        <w:tab w:val="left" w:pos="432"/>
        <w:tab w:val="left" w:pos="720"/>
      </w:tabs>
      <w:spacing w:after="0" w:line="240" w:lineRule="exact"/>
      <w:ind w:left="432" w:hanging="432"/>
      <w:outlineLvl w:val="5"/>
    </w:pPr>
    <w:rPr>
      <w:rFonts w:ascii="Times New Roman" w:eastAsia="Times New Roman" w:hAnsi="Times New Roman" w:cs="Times New Roman"/>
      <w:sz w:val="24"/>
      <w:szCs w:val="20"/>
      <w:u w:val="single"/>
    </w:rPr>
  </w:style>
  <w:style w:type="paragraph" w:styleId="Heading7">
    <w:name w:val="heading 7"/>
    <w:basedOn w:val="Normal"/>
    <w:next w:val="Normal"/>
    <w:link w:val="Heading7Char"/>
    <w:qFormat/>
    <w:rsid w:val="001B6F75"/>
    <w:pPr>
      <w:keepNext/>
      <w:tabs>
        <w:tab w:val="left" w:pos="-720"/>
      </w:tabs>
      <w:spacing w:after="0" w:line="240" w:lineRule="exact"/>
      <w:jc w:val="both"/>
      <w:outlineLvl w:val="6"/>
    </w:pPr>
    <w:rPr>
      <w:rFonts w:ascii="Times New Roman" w:eastAsia="Times New Roman" w:hAnsi="Times New Roman" w:cs="Times New Roman"/>
      <w:sz w:val="24"/>
      <w:szCs w:val="20"/>
      <w:u w:val="single"/>
    </w:rPr>
  </w:style>
  <w:style w:type="paragraph" w:styleId="Heading8">
    <w:name w:val="heading 8"/>
    <w:basedOn w:val="Normal"/>
    <w:next w:val="Normal"/>
    <w:link w:val="Heading8Char"/>
    <w:unhideWhenUsed/>
    <w:qFormat/>
    <w:rsid w:val="001B6F75"/>
    <w:pPr>
      <w:numPr>
        <w:ilvl w:val="7"/>
        <w:numId w:val="27"/>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unhideWhenUsed/>
    <w:qFormat/>
    <w:rsid w:val="001B6F75"/>
    <w:pPr>
      <w:numPr>
        <w:ilvl w:val="8"/>
        <w:numId w:val="27"/>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7CD"/>
    <w:pPr>
      <w:spacing w:after="0" w:line="240" w:lineRule="auto"/>
      <w:ind w:left="720"/>
      <w:contextualSpacing/>
    </w:pPr>
    <w:rPr>
      <w:rFonts w:ascii="Times New Roman" w:eastAsia="Batang" w:hAnsi="Times New Roman" w:cs="Times New Roman"/>
      <w:sz w:val="24"/>
      <w:szCs w:val="24"/>
    </w:rPr>
  </w:style>
  <w:style w:type="paragraph" w:styleId="Header">
    <w:name w:val="header"/>
    <w:basedOn w:val="Normal"/>
    <w:link w:val="HeaderChar"/>
    <w:uiPriority w:val="99"/>
    <w:rsid w:val="00C76F8C"/>
    <w:pPr>
      <w:widowControl w:val="0"/>
      <w:tabs>
        <w:tab w:val="center" w:pos="4680"/>
        <w:tab w:val="right" w:pos="9360"/>
      </w:tabs>
      <w:autoSpaceDE w:val="0"/>
      <w:autoSpaceDN w:val="0"/>
      <w:spacing w:after="0" w:line="240" w:lineRule="auto"/>
    </w:pPr>
    <w:rPr>
      <w:rFonts w:ascii="Helvetica" w:eastAsia="Times New Roman" w:hAnsi="Helvetica" w:cs="Helvetica"/>
      <w:kern w:val="22"/>
    </w:rPr>
  </w:style>
  <w:style w:type="character" w:customStyle="1" w:styleId="HeaderChar">
    <w:name w:val="Header Char"/>
    <w:basedOn w:val="DefaultParagraphFont"/>
    <w:link w:val="Header"/>
    <w:uiPriority w:val="99"/>
    <w:rsid w:val="00C76F8C"/>
    <w:rPr>
      <w:rFonts w:ascii="Helvetica" w:eastAsia="Times New Roman" w:hAnsi="Helvetica" w:cs="Helvetica"/>
      <w:kern w:val="22"/>
    </w:rPr>
  </w:style>
  <w:style w:type="character" w:customStyle="1" w:styleId="Heading1Char">
    <w:name w:val="Heading 1 Char"/>
    <w:basedOn w:val="DefaultParagraphFont"/>
    <w:link w:val="Heading1"/>
    <w:uiPriority w:val="9"/>
    <w:rsid w:val="00C76F8C"/>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76F8C"/>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rsid w:val="00C76F8C"/>
    <w:rPr>
      <w:rFonts w:asciiTheme="majorHAnsi" w:eastAsiaTheme="majorEastAsia" w:hAnsiTheme="majorHAnsi" w:cstheme="majorBidi"/>
      <w:b/>
      <w:bCs/>
      <w:i/>
      <w:iCs/>
      <w:color w:val="4F81BD" w:themeColor="accent1"/>
      <w:sz w:val="24"/>
      <w:szCs w:val="20"/>
    </w:rPr>
  </w:style>
  <w:style w:type="character" w:styleId="Hyperlink">
    <w:name w:val="Hyperlink"/>
    <w:basedOn w:val="DefaultParagraphFont"/>
    <w:uiPriority w:val="99"/>
    <w:rsid w:val="00C76F8C"/>
    <w:rPr>
      <w:color w:val="0000FF"/>
      <w:u w:val="single"/>
    </w:rPr>
  </w:style>
  <w:style w:type="paragraph" w:styleId="BodyTextIndent">
    <w:name w:val="Body Text Indent"/>
    <w:basedOn w:val="Normal"/>
    <w:link w:val="BodyTextIndentChar"/>
    <w:rsid w:val="00C76F8C"/>
    <w:pPr>
      <w:spacing w:after="0" w:line="240" w:lineRule="auto"/>
      <w:ind w:left="1440" w:hanging="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76F8C"/>
    <w:rPr>
      <w:rFonts w:ascii="Times New Roman" w:eastAsia="Times New Roman" w:hAnsi="Times New Roman" w:cs="Times New Roman"/>
      <w:sz w:val="24"/>
      <w:szCs w:val="20"/>
    </w:rPr>
  </w:style>
  <w:style w:type="paragraph" w:styleId="BodyText2">
    <w:name w:val="Body Text 2"/>
    <w:basedOn w:val="Normal"/>
    <w:link w:val="BodyText2Char"/>
    <w:rsid w:val="00C76F8C"/>
    <w:pPr>
      <w:spacing w:after="0" w:line="240" w:lineRule="auto"/>
      <w:jc w:val="center"/>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C76F8C"/>
    <w:rPr>
      <w:rFonts w:ascii="Times New Roman" w:eastAsia="Times New Roman" w:hAnsi="Times New Roman" w:cs="Times New Roman"/>
      <w:b/>
      <w:sz w:val="24"/>
      <w:szCs w:val="20"/>
    </w:rPr>
  </w:style>
  <w:style w:type="paragraph" w:styleId="BalloonText">
    <w:name w:val="Balloon Text"/>
    <w:basedOn w:val="Normal"/>
    <w:link w:val="BalloonTextChar"/>
    <w:uiPriority w:val="99"/>
    <w:rsid w:val="00C76F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C76F8C"/>
    <w:rPr>
      <w:rFonts w:ascii="Tahoma" w:eastAsia="Times New Roman" w:hAnsi="Tahoma" w:cs="Tahoma"/>
      <w:sz w:val="16"/>
      <w:szCs w:val="16"/>
    </w:rPr>
  </w:style>
  <w:style w:type="paragraph" w:styleId="NormalWeb">
    <w:name w:val="Normal (Web)"/>
    <w:basedOn w:val="Normal"/>
    <w:uiPriority w:val="99"/>
    <w:unhideWhenUsed/>
    <w:rsid w:val="00C76F8C"/>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C76F8C"/>
    <w:pPr>
      <w:spacing w:after="0" w:line="240" w:lineRule="auto"/>
      <w:jc w:val="center"/>
    </w:pPr>
    <w:rPr>
      <w:rFonts w:ascii="CG Times (WN)" w:eastAsia="Times New Roman" w:hAnsi="CG Times (WN)" w:cs="Times New Roman"/>
      <w:b/>
      <w:snapToGrid w:val="0"/>
      <w:sz w:val="24"/>
      <w:szCs w:val="20"/>
      <w:u w:val="single"/>
    </w:rPr>
  </w:style>
  <w:style w:type="character" w:customStyle="1" w:styleId="TitleChar">
    <w:name w:val="Title Char"/>
    <w:basedOn w:val="DefaultParagraphFont"/>
    <w:link w:val="Title"/>
    <w:rsid w:val="00C76F8C"/>
    <w:rPr>
      <w:rFonts w:ascii="CG Times (WN)" w:eastAsia="Times New Roman" w:hAnsi="CG Times (WN)" w:cs="Times New Roman"/>
      <w:b/>
      <w:snapToGrid w:val="0"/>
      <w:sz w:val="24"/>
      <w:szCs w:val="20"/>
      <w:u w:val="single"/>
    </w:rPr>
  </w:style>
  <w:style w:type="character" w:styleId="Emphasis">
    <w:name w:val="Emphasis"/>
    <w:basedOn w:val="DefaultParagraphFont"/>
    <w:uiPriority w:val="20"/>
    <w:qFormat/>
    <w:rsid w:val="00C76F8C"/>
    <w:rPr>
      <w:i/>
      <w:iCs/>
    </w:rPr>
  </w:style>
  <w:style w:type="paragraph" w:customStyle="1" w:styleId="pbody">
    <w:name w:val="pbody"/>
    <w:basedOn w:val="Normal"/>
    <w:rsid w:val="00C76F8C"/>
    <w:pPr>
      <w:spacing w:after="0" w:line="288" w:lineRule="auto"/>
      <w:ind w:firstLine="240"/>
    </w:pPr>
    <w:rPr>
      <w:rFonts w:ascii="Arial" w:eastAsia="Times New Roman" w:hAnsi="Arial" w:cs="Arial"/>
      <w:color w:val="000000"/>
      <w:sz w:val="20"/>
      <w:szCs w:val="20"/>
    </w:rPr>
  </w:style>
  <w:style w:type="paragraph" w:customStyle="1" w:styleId="pbodyctr">
    <w:name w:val="pbodyctr"/>
    <w:basedOn w:val="Normal"/>
    <w:rsid w:val="00C76F8C"/>
    <w:pPr>
      <w:spacing w:before="240" w:after="240" w:line="288" w:lineRule="auto"/>
      <w:jc w:val="center"/>
    </w:pPr>
    <w:rPr>
      <w:rFonts w:ascii="Arial" w:eastAsia="Times New Roman" w:hAnsi="Arial" w:cs="Arial"/>
      <w:color w:val="000000"/>
      <w:sz w:val="20"/>
      <w:szCs w:val="20"/>
    </w:rPr>
  </w:style>
  <w:style w:type="paragraph" w:customStyle="1" w:styleId="pindented1">
    <w:name w:val="pindented1"/>
    <w:basedOn w:val="Normal"/>
    <w:rsid w:val="00C76F8C"/>
    <w:pPr>
      <w:spacing w:after="0" w:line="288" w:lineRule="auto"/>
      <w:ind w:firstLine="480"/>
    </w:pPr>
    <w:rPr>
      <w:rFonts w:ascii="Arial" w:eastAsia="Times New Roman" w:hAnsi="Arial" w:cs="Arial"/>
      <w:color w:val="000000"/>
      <w:sz w:val="20"/>
      <w:szCs w:val="20"/>
    </w:rPr>
  </w:style>
  <w:style w:type="paragraph" w:customStyle="1" w:styleId="pindented2">
    <w:name w:val="pindented2"/>
    <w:basedOn w:val="Normal"/>
    <w:rsid w:val="00C76F8C"/>
    <w:pPr>
      <w:spacing w:after="0" w:line="288" w:lineRule="auto"/>
      <w:ind w:firstLine="720"/>
    </w:pPr>
    <w:rPr>
      <w:rFonts w:ascii="Arial" w:eastAsia="Times New Roman" w:hAnsi="Arial" w:cs="Arial"/>
      <w:color w:val="000000"/>
      <w:sz w:val="20"/>
      <w:szCs w:val="20"/>
    </w:rPr>
  </w:style>
  <w:style w:type="character" w:customStyle="1" w:styleId="Heading3Char">
    <w:name w:val="Heading 3 Char"/>
    <w:basedOn w:val="DefaultParagraphFont"/>
    <w:link w:val="Heading3"/>
    <w:uiPriority w:val="9"/>
    <w:rsid w:val="0051174E"/>
    <w:rPr>
      <w:rFonts w:asciiTheme="majorHAnsi" w:eastAsiaTheme="majorEastAsia" w:hAnsiTheme="majorHAnsi" w:cstheme="majorBidi"/>
      <w:b/>
      <w:bCs/>
      <w:color w:val="4F81BD" w:themeColor="accent1"/>
    </w:rPr>
  </w:style>
  <w:style w:type="paragraph" w:styleId="BodyTextIndent2">
    <w:name w:val="Body Text Indent 2"/>
    <w:basedOn w:val="Normal"/>
    <w:link w:val="BodyTextIndent2Char"/>
    <w:unhideWhenUsed/>
    <w:rsid w:val="0051174E"/>
    <w:pPr>
      <w:spacing w:after="120" w:line="480" w:lineRule="auto"/>
      <w:ind w:left="360"/>
    </w:pPr>
  </w:style>
  <w:style w:type="character" w:customStyle="1" w:styleId="BodyTextIndent2Char">
    <w:name w:val="Body Text Indent 2 Char"/>
    <w:basedOn w:val="DefaultParagraphFont"/>
    <w:link w:val="BodyTextIndent2"/>
    <w:rsid w:val="0051174E"/>
    <w:rPr>
      <w:rFonts w:eastAsiaTheme="minorEastAsia"/>
    </w:rPr>
  </w:style>
  <w:style w:type="paragraph" w:styleId="Footer">
    <w:name w:val="footer"/>
    <w:basedOn w:val="Normal"/>
    <w:link w:val="FooterChar"/>
    <w:unhideWhenUsed/>
    <w:rsid w:val="006F1366"/>
    <w:pPr>
      <w:tabs>
        <w:tab w:val="center" w:pos="4680"/>
        <w:tab w:val="right" w:pos="9360"/>
      </w:tabs>
      <w:spacing w:after="0" w:line="240" w:lineRule="auto"/>
    </w:pPr>
  </w:style>
  <w:style w:type="character" w:customStyle="1" w:styleId="FooterChar">
    <w:name w:val="Footer Char"/>
    <w:basedOn w:val="DefaultParagraphFont"/>
    <w:link w:val="Footer"/>
    <w:rsid w:val="006F1366"/>
    <w:rPr>
      <w:rFonts w:eastAsiaTheme="minorEastAsia"/>
    </w:rPr>
  </w:style>
  <w:style w:type="character" w:customStyle="1" w:styleId="brandverydktext1">
    <w:name w:val="brandverydktext1"/>
    <w:basedOn w:val="DefaultParagraphFont"/>
    <w:rsid w:val="005E2150"/>
    <w:rPr>
      <w:rFonts w:ascii="Verdana" w:hAnsi="Verdana" w:hint="default"/>
      <w:i w:val="0"/>
      <w:iCs w:val="0"/>
      <w:color w:val="333366"/>
      <w:sz w:val="17"/>
      <w:szCs w:val="17"/>
    </w:rPr>
  </w:style>
  <w:style w:type="character" w:customStyle="1" w:styleId="apple-converted-space">
    <w:name w:val="apple-converted-space"/>
    <w:rsid w:val="005E2150"/>
  </w:style>
  <w:style w:type="paragraph" w:styleId="NoSpacing">
    <w:name w:val="No Spacing"/>
    <w:uiPriority w:val="1"/>
    <w:qFormat/>
    <w:rsid w:val="005E2150"/>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282154"/>
  </w:style>
  <w:style w:type="character" w:styleId="FollowedHyperlink">
    <w:name w:val="FollowedHyperlink"/>
    <w:basedOn w:val="DefaultParagraphFont"/>
    <w:uiPriority w:val="99"/>
    <w:rsid w:val="00282154"/>
    <w:rPr>
      <w:color w:val="800080"/>
      <w:u w:val="single"/>
    </w:rPr>
  </w:style>
  <w:style w:type="paragraph" w:styleId="BodyText">
    <w:name w:val="Body Text"/>
    <w:basedOn w:val="Normal"/>
    <w:link w:val="BodyTextChar"/>
    <w:rsid w:val="00282154"/>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282154"/>
    <w:rPr>
      <w:rFonts w:ascii="Times New Roman" w:eastAsia="Times New Roman" w:hAnsi="Times New Roman" w:cs="Times New Roman"/>
      <w:color w:val="000000"/>
      <w:sz w:val="24"/>
      <w:szCs w:val="20"/>
    </w:rPr>
  </w:style>
  <w:style w:type="table" w:styleId="TableGrid">
    <w:name w:val="Table Grid"/>
    <w:basedOn w:val="TableNormal"/>
    <w:rsid w:val="002821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282154"/>
    <w:pPr>
      <w:spacing w:after="120"/>
    </w:pPr>
    <w:rPr>
      <w:sz w:val="16"/>
      <w:szCs w:val="16"/>
    </w:rPr>
  </w:style>
  <w:style w:type="character" w:customStyle="1" w:styleId="BodyText3Char">
    <w:name w:val="Body Text 3 Char"/>
    <w:basedOn w:val="DefaultParagraphFont"/>
    <w:link w:val="BodyText3"/>
    <w:rsid w:val="00282154"/>
    <w:rPr>
      <w:rFonts w:eastAsiaTheme="minorEastAsia"/>
      <w:sz w:val="16"/>
      <w:szCs w:val="16"/>
    </w:rPr>
  </w:style>
  <w:style w:type="character" w:customStyle="1" w:styleId="Heading5Char">
    <w:name w:val="Heading 5 Char"/>
    <w:basedOn w:val="DefaultParagraphFont"/>
    <w:link w:val="Heading5"/>
    <w:rsid w:val="001B6F75"/>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1B6F75"/>
    <w:rPr>
      <w:rFonts w:ascii="Times New Roman" w:eastAsia="Times New Roman" w:hAnsi="Times New Roman" w:cs="Times New Roman"/>
      <w:sz w:val="24"/>
      <w:szCs w:val="20"/>
      <w:u w:val="single"/>
    </w:rPr>
  </w:style>
  <w:style w:type="character" w:customStyle="1" w:styleId="Heading7Char">
    <w:name w:val="Heading 7 Char"/>
    <w:basedOn w:val="DefaultParagraphFont"/>
    <w:link w:val="Heading7"/>
    <w:rsid w:val="001B6F75"/>
    <w:rPr>
      <w:rFonts w:ascii="Times New Roman" w:eastAsia="Times New Roman" w:hAnsi="Times New Roman" w:cs="Times New Roman"/>
      <w:sz w:val="24"/>
      <w:szCs w:val="20"/>
      <w:u w:val="single"/>
    </w:rPr>
  </w:style>
  <w:style w:type="character" w:customStyle="1" w:styleId="Heading8Char">
    <w:name w:val="Heading 8 Char"/>
    <w:basedOn w:val="DefaultParagraphFont"/>
    <w:link w:val="Heading8"/>
    <w:rsid w:val="001B6F75"/>
    <w:rPr>
      <w:rFonts w:ascii="Arial" w:eastAsia="Times New Roman" w:hAnsi="Arial" w:cs="Times New Roman"/>
      <w:i/>
      <w:sz w:val="20"/>
      <w:szCs w:val="20"/>
    </w:rPr>
  </w:style>
  <w:style w:type="character" w:customStyle="1" w:styleId="Heading9Char">
    <w:name w:val="Heading 9 Char"/>
    <w:basedOn w:val="DefaultParagraphFont"/>
    <w:link w:val="Heading9"/>
    <w:rsid w:val="001B6F75"/>
    <w:rPr>
      <w:rFonts w:ascii="Arial" w:eastAsia="Times New Roman" w:hAnsi="Arial" w:cs="Times New Roman"/>
      <w:b/>
      <w:i/>
      <w:sz w:val="18"/>
      <w:szCs w:val="20"/>
    </w:rPr>
  </w:style>
  <w:style w:type="paragraph" w:customStyle="1" w:styleId="msonormal0">
    <w:name w:val="msonormal"/>
    <w:basedOn w:val="Normal"/>
    <w:rsid w:val="001B6F75"/>
    <w:pPr>
      <w:spacing w:before="100" w:beforeAutospacing="1" w:after="100" w:afterAutospacing="1" w:line="240" w:lineRule="auto"/>
    </w:pPr>
    <w:rPr>
      <w:rFonts w:ascii="Times New Roman" w:eastAsia="MS PGothic" w:hAnsi="Times New Roman" w:cs="Times New Roman"/>
      <w:sz w:val="24"/>
      <w:szCs w:val="24"/>
      <w:lang w:eastAsia="ja-JP"/>
    </w:rPr>
  </w:style>
  <w:style w:type="paragraph" w:customStyle="1" w:styleId="pbodyctrsmcaps">
    <w:name w:val="pbodyctrsmcaps"/>
    <w:basedOn w:val="Normal"/>
    <w:rsid w:val="001B6F75"/>
    <w:pPr>
      <w:spacing w:before="100" w:beforeAutospacing="1" w:after="100" w:afterAutospacing="1" w:line="240" w:lineRule="auto"/>
    </w:pPr>
    <w:rPr>
      <w:rFonts w:ascii="Times New Roman" w:eastAsia="MS PGothic" w:hAnsi="Times New Roman" w:cs="Times New Roman"/>
      <w:sz w:val="24"/>
      <w:szCs w:val="24"/>
      <w:lang w:eastAsia="ja-JP"/>
    </w:rPr>
  </w:style>
  <w:style w:type="paragraph" w:customStyle="1" w:styleId="pindented3">
    <w:name w:val="pindented3"/>
    <w:basedOn w:val="Normal"/>
    <w:rsid w:val="001B6F75"/>
    <w:pPr>
      <w:spacing w:before="100" w:beforeAutospacing="1" w:after="100" w:afterAutospacing="1" w:line="240" w:lineRule="auto"/>
    </w:pPr>
    <w:rPr>
      <w:rFonts w:ascii="Times New Roman" w:eastAsia="MS PGothic" w:hAnsi="Times New Roman" w:cs="Times New Roman"/>
      <w:sz w:val="24"/>
      <w:szCs w:val="24"/>
      <w:lang w:eastAsia="ja-JP"/>
    </w:rPr>
  </w:style>
  <w:style w:type="paragraph" w:customStyle="1" w:styleId="pcellheadingctr">
    <w:name w:val="pcellheadingctr"/>
    <w:basedOn w:val="Normal"/>
    <w:rsid w:val="001B6F75"/>
    <w:pPr>
      <w:spacing w:before="100" w:beforeAutospacing="1" w:after="100" w:afterAutospacing="1" w:line="240" w:lineRule="auto"/>
    </w:pPr>
    <w:rPr>
      <w:rFonts w:ascii="Times New Roman" w:eastAsia="MS PGothic" w:hAnsi="Times New Roman" w:cs="Times New Roman"/>
      <w:sz w:val="24"/>
      <w:szCs w:val="24"/>
      <w:lang w:eastAsia="ja-JP"/>
    </w:rPr>
  </w:style>
  <w:style w:type="paragraph" w:customStyle="1" w:styleId="pcellbodyctr">
    <w:name w:val="pcellbodyctr"/>
    <w:basedOn w:val="Normal"/>
    <w:rsid w:val="001B6F75"/>
    <w:pPr>
      <w:spacing w:before="100" w:beforeAutospacing="1" w:after="100" w:afterAutospacing="1" w:line="240" w:lineRule="auto"/>
    </w:pPr>
    <w:rPr>
      <w:rFonts w:ascii="Times New Roman" w:eastAsia="MS PGothic" w:hAnsi="Times New Roman" w:cs="Times New Roman"/>
      <w:sz w:val="24"/>
      <w:szCs w:val="24"/>
      <w:lang w:eastAsia="ja-JP"/>
    </w:rPr>
  </w:style>
  <w:style w:type="paragraph" w:customStyle="1" w:styleId="pbodyaltlist1">
    <w:name w:val="pbodyaltlist1"/>
    <w:basedOn w:val="Normal"/>
    <w:rsid w:val="001B6F75"/>
    <w:pPr>
      <w:spacing w:before="100" w:beforeAutospacing="1" w:after="100" w:afterAutospacing="1" w:line="240" w:lineRule="auto"/>
    </w:pPr>
    <w:rPr>
      <w:rFonts w:ascii="Times New Roman" w:eastAsia="MS PGothic" w:hAnsi="Times New Roman" w:cs="Times New Roman"/>
      <w:sz w:val="24"/>
      <w:szCs w:val="24"/>
      <w:lang w:eastAsia="ja-JP"/>
    </w:rPr>
  </w:style>
  <w:style w:type="paragraph" w:customStyle="1" w:styleId="ph6bulleted">
    <w:name w:val="ph6bulleted"/>
    <w:basedOn w:val="Normal"/>
    <w:rsid w:val="001B6F75"/>
    <w:pPr>
      <w:spacing w:before="100" w:beforeAutospacing="1" w:after="100" w:afterAutospacing="1" w:line="240" w:lineRule="auto"/>
    </w:pPr>
    <w:rPr>
      <w:rFonts w:ascii="Times New Roman" w:eastAsia="MS PGothic" w:hAnsi="Times New Roman" w:cs="Times New Roman"/>
      <w:sz w:val="24"/>
      <w:szCs w:val="24"/>
      <w:lang w:eastAsia="ja-JP"/>
    </w:rPr>
  </w:style>
  <w:style w:type="character" w:customStyle="1" w:styleId="emailstyle29">
    <w:name w:val="emailstyle29"/>
    <w:basedOn w:val="DefaultParagraphFont"/>
    <w:semiHidden/>
    <w:rsid w:val="001B6F75"/>
    <w:rPr>
      <w:rFonts w:ascii="Calibri" w:hAnsi="Calibri" w:cs="Calibri" w:hint="default"/>
      <w:color w:val="auto"/>
    </w:rPr>
  </w:style>
  <w:style w:type="character" w:customStyle="1" w:styleId="emailstyle30">
    <w:name w:val="emailstyle30"/>
    <w:basedOn w:val="DefaultParagraphFont"/>
    <w:semiHidden/>
    <w:rsid w:val="001B6F75"/>
    <w:rPr>
      <w:rFonts w:ascii="Calibri" w:hAnsi="Calibri" w:cs="Calibri" w:hint="default"/>
      <w:color w:val="1F497D"/>
    </w:rPr>
  </w:style>
  <w:style w:type="character" w:customStyle="1" w:styleId="emailstyle31">
    <w:name w:val="emailstyle31"/>
    <w:basedOn w:val="DefaultParagraphFont"/>
    <w:semiHidden/>
    <w:rsid w:val="001B6F75"/>
    <w:rPr>
      <w:rFonts w:ascii="Calibri" w:hAnsi="Calibri" w:cs="Calibri" w:hint="default"/>
      <w:color w:val="1F497D"/>
    </w:rPr>
  </w:style>
  <w:style w:type="character" w:customStyle="1" w:styleId="emailstyle32">
    <w:name w:val="emailstyle32"/>
    <w:basedOn w:val="DefaultParagraphFont"/>
    <w:semiHidden/>
    <w:rsid w:val="001B6F75"/>
    <w:rPr>
      <w:rFonts w:ascii="Calibri" w:hAnsi="Calibri" w:cs="Calibri" w:hint="default"/>
      <w:color w:val="1F497D"/>
    </w:rPr>
  </w:style>
  <w:style w:type="character" w:customStyle="1" w:styleId="emailstyle33">
    <w:name w:val="emailstyle33"/>
    <w:basedOn w:val="DefaultParagraphFont"/>
    <w:semiHidden/>
    <w:rsid w:val="001B6F75"/>
    <w:rPr>
      <w:rFonts w:ascii="Calibri" w:hAnsi="Calibri" w:cs="Calibri" w:hint="default"/>
      <w:color w:val="1F497D"/>
    </w:rPr>
  </w:style>
  <w:style w:type="character" w:customStyle="1" w:styleId="emailstyle34">
    <w:name w:val="emailstyle34"/>
    <w:basedOn w:val="DefaultParagraphFont"/>
    <w:semiHidden/>
    <w:rsid w:val="001B6F75"/>
    <w:rPr>
      <w:rFonts w:ascii="Calibri" w:hAnsi="Calibri" w:cs="Calibri" w:hint="default"/>
      <w:color w:val="1F497D"/>
    </w:rPr>
  </w:style>
  <w:style w:type="character" w:customStyle="1" w:styleId="emailstyle35">
    <w:name w:val="emailstyle35"/>
    <w:basedOn w:val="DefaultParagraphFont"/>
    <w:semiHidden/>
    <w:rsid w:val="001B6F75"/>
    <w:rPr>
      <w:rFonts w:ascii="Calibri" w:hAnsi="Calibri" w:cs="Calibri" w:hint="default"/>
      <w:color w:val="1F497D"/>
    </w:rPr>
  </w:style>
  <w:style w:type="character" w:customStyle="1" w:styleId="ph">
    <w:name w:val="ph"/>
    <w:rsid w:val="001B6F75"/>
  </w:style>
  <w:style w:type="paragraph" w:customStyle="1" w:styleId="p">
    <w:name w:val="p"/>
    <w:basedOn w:val="Normal"/>
    <w:rsid w:val="001B6F75"/>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uiPriority w:val="99"/>
    <w:unhideWhenUsed/>
    <w:rsid w:val="001B6F75"/>
    <w:rPr>
      <w:i/>
      <w:iCs/>
    </w:rPr>
  </w:style>
  <w:style w:type="character" w:customStyle="1" w:styleId="ext">
    <w:name w:val="ext"/>
    <w:rsid w:val="001B6F75"/>
  </w:style>
  <w:style w:type="paragraph" w:customStyle="1" w:styleId="runinrestart">
    <w:name w:val="runinrestart"/>
    <w:basedOn w:val="Normal"/>
    <w:rsid w:val="001B6F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nin">
    <w:name w:val="runin"/>
    <w:basedOn w:val="Normal"/>
    <w:rsid w:val="001B6F7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1B6F75"/>
  </w:style>
  <w:style w:type="character" w:styleId="Strong">
    <w:name w:val="Strong"/>
    <w:basedOn w:val="DefaultParagraphFont"/>
    <w:uiPriority w:val="22"/>
    <w:qFormat/>
    <w:rsid w:val="001B6F75"/>
    <w:rPr>
      <w:b/>
      <w:bCs/>
    </w:rPr>
  </w:style>
  <w:style w:type="character" w:styleId="HTMLCite">
    <w:name w:val="HTML Cite"/>
    <w:basedOn w:val="DefaultParagraphFont"/>
    <w:uiPriority w:val="99"/>
    <w:unhideWhenUsed/>
    <w:rsid w:val="001B6F75"/>
    <w:rPr>
      <w:i/>
      <w:iCs/>
    </w:rPr>
  </w:style>
  <w:style w:type="paragraph" w:customStyle="1" w:styleId="DefaultParagraphFont1">
    <w:name w:val="Default Paragraph Font1"/>
    <w:next w:val="Normal"/>
    <w:rsid w:val="001B6F75"/>
    <w:pPr>
      <w:spacing w:after="0" w:line="240" w:lineRule="auto"/>
    </w:pPr>
    <w:rPr>
      <w:rFonts w:ascii="CG Times (W1)" w:eastAsia="Times New Roman" w:hAnsi="CG Times (W1)" w:cs="Times New Roman"/>
      <w:noProof/>
      <w:sz w:val="20"/>
      <w:szCs w:val="20"/>
    </w:rPr>
  </w:style>
  <w:style w:type="character" w:styleId="PageNumber">
    <w:name w:val="page number"/>
    <w:basedOn w:val="DefaultParagraphFont"/>
    <w:rsid w:val="001B6F75"/>
  </w:style>
  <w:style w:type="paragraph" w:styleId="BodyTextIndent3">
    <w:name w:val="Body Text Indent 3"/>
    <w:basedOn w:val="Normal"/>
    <w:link w:val="BodyTextIndent3Char"/>
    <w:rsid w:val="001B6F75"/>
    <w:pPr>
      <w:tabs>
        <w:tab w:val="left" w:pos="-720"/>
        <w:tab w:val="left" w:pos="450"/>
      </w:tabs>
      <w:spacing w:after="0" w:line="240" w:lineRule="exact"/>
      <w:ind w:left="45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B6F75"/>
    <w:rPr>
      <w:rFonts w:ascii="Times New Roman" w:eastAsia="Times New Roman" w:hAnsi="Times New Roman" w:cs="Times New Roman"/>
      <w:sz w:val="24"/>
      <w:szCs w:val="20"/>
    </w:rPr>
  </w:style>
  <w:style w:type="paragraph" w:styleId="EndnoteText">
    <w:name w:val="endnote text"/>
    <w:basedOn w:val="Normal"/>
    <w:link w:val="EndnoteTextChar"/>
    <w:semiHidden/>
    <w:rsid w:val="001B6F75"/>
    <w:pPr>
      <w:spacing w:after="0" w:line="240" w:lineRule="auto"/>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1B6F75"/>
    <w:rPr>
      <w:rFonts w:ascii="Times New Roman" w:eastAsia="Times New Roman" w:hAnsi="Times New Roman" w:cs="Times New Roman"/>
      <w:sz w:val="24"/>
      <w:szCs w:val="20"/>
    </w:rPr>
  </w:style>
  <w:style w:type="paragraph" w:customStyle="1" w:styleId="Technical4">
    <w:name w:val="Technical 4"/>
    <w:rsid w:val="001B6F75"/>
    <w:pPr>
      <w:tabs>
        <w:tab w:val="left" w:pos="-720"/>
      </w:tabs>
      <w:spacing w:after="0" w:line="240" w:lineRule="auto"/>
    </w:pPr>
    <w:rPr>
      <w:rFonts w:ascii="Courier New" w:eastAsia="Times New Roman" w:hAnsi="Courier New" w:cs="Times New Roman"/>
      <w:b/>
      <w:sz w:val="24"/>
      <w:szCs w:val="20"/>
    </w:rPr>
  </w:style>
  <w:style w:type="paragraph" w:customStyle="1" w:styleId="Document1">
    <w:name w:val="Document 1"/>
    <w:rsid w:val="001B6F75"/>
    <w:pPr>
      <w:keepNext/>
      <w:keepLines/>
      <w:tabs>
        <w:tab w:val="left" w:pos="-720"/>
      </w:tabs>
      <w:spacing w:after="0" w:line="240" w:lineRule="auto"/>
    </w:pPr>
    <w:rPr>
      <w:rFonts w:ascii="Courier New" w:eastAsia="Times New Roman" w:hAnsi="Courier New" w:cs="Times New Roman"/>
      <w:sz w:val="24"/>
      <w:szCs w:val="20"/>
    </w:rPr>
  </w:style>
  <w:style w:type="paragraph" w:styleId="HTMLPreformatted">
    <w:name w:val="HTML Preformatted"/>
    <w:basedOn w:val="Normal"/>
    <w:link w:val="HTMLPreformattedChar"/>
    <w:uiPriority w:val="99"/>
    <w:rsid w:val="001B6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1B6F75"/>
    <w:rPr>
      <w:rFonts w:ascii="Courier New" w:eastAsia="Courier New" w:hAnsi="Courier New" w:cs="Times New Roman"/>
      <w:sz w:val="20"/>
      <w:szCs w:val="20"/>
      <w:lang w:val="x-none" w:eastAsia="x-none"/>
    </w:rPr>
  </w:style>
  <w:style w:type="paragraph" w:customStyle="1" w:styleId="body">
    <w:name w:val="body"/>
    <w:basedOn w:val="Normal"/>
    <w:rsid w:val="001B6F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B6F7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aption">
    <w:name w:val="caption"/>
    <w:basedOn w:val="Normal"/>
    <w:next w:val="Normal"/>
    <w:uiPriority w:val="35"/>
    <w:qFormat/>
    <w:rsid w:val="001B6F75"/>
    <w:pPr>
      <w:spacing w:after="0" w:line="240" w:lineRule="auto"/>
    </w:pPr>
    <w:rPr>
      <w:rFonts w:ascii="Courier New" w:eastAsia="Times New Roman" w:hAnsi="Courier New" w:cs="Times New Roman"/>
      <w:sz w:val="24"/>
      <w:szCs w:val="20"/>
    </w:rPr>
  </w:style>
  <w:style w:type="paragraph" w:customStyle="1" w:styleId="Telegram">
    <w:name w:val="Telegram"/>
    <w:basedOn w:val="Normal"/>
    <w:rsid w:val="001B6F75"/>
    <w:pPr>
      <w:tabs>
        <w:tab w:val="left" w:pos="4320"/>
        <w:tab w:val="left" w:pos="5040"/>
      </w:tabs>
      <w:spacing w:after="0" w:line="240" w:lineRule="exact"/>
    </w:pPr>
    <w:rPr>
      <w:rFonts w:ascii="Courier" w:eastAsia="Times New Roman" w:hAnsi="Courier" w:cs="Times New Roman"/>
      <w:caps/>
      <w:sz w:val="24"/>
      <w:szCs w:val="20"/>
    </w:rPr>
  </w:style>
  <w:style w:type="paragraph" w:customStyle="1" w:styleId="H4">
    <w:name w:val="H4"/>
    <w:basedOn w:val="Normal"/>
    <w:next w:val="Normal"/>
    <w:rsid w:val="001B6F75"/>
    <w:pPr>
      <w:keepNext/>
      <w:widowControl w:val="0"/>
      <w:snapToGrid w:val="0"/>
      <w:spacing w:before="100" w:after="100" w:line="240" w:lineRule="auto"/>
      <w:outlineLvl w:val="4"/>
    </w:pPr>
    <w:rPr>
      <w:rFonts w:ascii="Times New Roman" w:eastAsia="Times New Roman" w:hAnsi="Times New Roman" w:cs="Times New Roman"/>
      <w:b/>
      <w:sz w:val="24"/>
      <w:szCs w:val="20"/>
    </w:rPr>
  </w:style>
  <w:style w:type="paragraph" w:customStyle="1" w:styleId="pbodyalt">
    <w:name w:val="pbodyalt"/>
    <w:basedOn w:val="Normal"/>
    <w:rsid w:val="001B6F75"/>
    <w:pPr>
      <w:spacing w:before="240" w:after="240" w:line="288" w:lineRule="auto"/>
      <w:ind w:left="240" w:right="240" w:firstLine="240"/>
    </w:pPr>
    <w:rPr>
      <w:rFonts w:ascii="Arial" w:eastAsia="Times New Roman" w:hAnsi="Arial" w:cs="Arial"/>
      <w:color w:val="000000"/>
      <w:sz w:val="15"/>
      <w:szCs w:val="15"/>
    </w:rPr>
  </w:style>
  <w:style w:type="character" w:customStyle="1" w:styleId="cwebjump">
    <w:name w:val="cwebjump"/>
    <w:rsid w:val="001B6F75"/>
  </w:style>
  <w:style w:type="paragraph" w:customStyle="1" w:styleId="pbodyaltnoindent">
    <w:name w:val="pbodyaltnoindent"/>
    <w:basedOn w:val="Normal"/>
    <w:rsid w:val="001B6F75"/>
    <w:pPr>
      <w:spacing w:before="240" w:after="240" w:line="288" w:lineRule="auto"/>
      <w:ind w:left="240" w:right="240"/>
    </w:pPr>
    <w:rPr>
      <w:rFonts w:ascii="Arial" w:eastAsia="Times New Roman" w:hAnsi="Arial" w:cs="Arial"/>
      <w:color w:val="000000"/>
      <w:sz w:val="15"/>
      <w:szCs w:val="15"/>
    </w:rPr>
  </w:style>
  <w:style w:type="paragraph" w:customStyle="1" w:styleId="pcellbody">
    <w:name w:val="pcellbody"/>
    <w:basedOn w:val="Normal"/>
    <w:rsid w:val="001B6F75"/>
    <w:pPr>
      <w:spacing w:after="0" w:line="288" w:lineRule="auto"/>
    </w:pPr>
    <w:rPr>
      <w:rFonts w:ascii="Arial" w:eastAsia="Times New Roman" w:hAnsi="Arial" w:cs="Arial"/>
      <w:color w:val="000000"/>
      <w:sz w:val="15"/>
      <w:szCs w:val="15"/>
    </w:rPr>
  </w:style>
  <w:style w:type="paragraph" w:customStyle="1" w:styleId="pindented4">
    <w:name w:val="pindented4"/>
    <w:basedOn w:val="Normal"/>
    <w:rsid w:val="001B6F75"/>
    <w:pPr>
      <w:spacing w:after="0" w:line="288" w:lineRule="auto"/>
      <w:ind w:firstLine="1200"/>
    </w:pPr>
    <w:rPr>
      <w:rFonts w:ascii="Arial" w:eastAsia="Times New Roman" w:hAnsi="Arial" w:cs="Arial"/>
      <w:color w:val="000000"/>
      <w:sz w:val="20"/>
      <w:szCs w:val="20"/>
    </w:rPr>
  </w:style>
  <w:style w:type="paragraph" w:customStyle="1" w:styleId="pindented5">
    <w:name w:val="pindented5"/>
    <w:basedOn w:val="Normal"/>
    <w:rsid w:val="001B6F75"/>
    <w:pPr>
      <w:spacing w:after="0" w:line="288" w:lineRule="auto"/>
      <w:ind w:firstLine="1440"/>
    </w:pPr>
    <w:rPr>
      <w:rFonts w:ascii="Arial" w:eastAsia="Times New Roman" w:hAnsi="Arial" w:cs="Arial"/>
      <w:color w:val="000000"/>
      <w:sz w:val="20"/>
      <w:szCs w:val="20"/>
    </w:rPr>
  </w:style>
  <w:style w:type="paragraph" w:customStyle="1" w:styleId="pbodyaltctrsmcaps">
    <w:name w:val="pbodyaltctrsmcaps"/>
    <w:basedOn w:val="Normal"/>
    <w:rsid w:val="001B6F75"/>
    <w:pPr>
      <w:spacing w:before="240" w:after="240" w:line="288" w:lineRule="auto"/>
      <w:ind w:left="240" w:right="240"/>
      <w:jc w:val="center"/>
    </w:pPr>
    <w:rPr>
      <w:rFonts w:ascii="Arial" w:eastAsia="Times New Roman" w:hAnsi="Arial" w:cs="Arial"/>
      <w:smallCaps/>
      <w:color w:val="000000"/>
      <w:sz w:val="15"/>
      <w:szCs w:val="15"/>
    </w:rPr>
  </w:style>
  <w:style w:type="paragraph" w:customStyle="1" w:styleId="pbodyalthanging">
    <w:name w:val="pbodyalthanging"/>
    <w:basedOn w:val="Normal"/>
    <w:rsid w:val="001B6F75"/>
    <w:pPr>
      <w:spacing w:after="0" w:line="288" w:lineRule="auto"/>
      <w:ind w:left="480" w:right="240" w:hanging="240"/>
    </w:pPr>
    <w:rPr>
      <w:rFonts w:ascii="Arial" w:eastAsia="Times New Roman" w:hAnsi="Arial" w:cs="Arial"/>
      <w:color w:val="000000"/>
      <w:sz w:val="15"/>
      <w:szCs w:val="15"/>
    </w:rPr>
  </w:style>
  <w:style w:type="paragraph" w:customStyle="1" w:styleId="pbodyaltlist2">
    <w:name w:val="pbodyaltlist2"/>
    <w:basedOn w:val="Normal"/>
    <w:rsid w:val="001B6F75"/>
    <w:pPr>
      <w:spacing w:after="0" w:line="288" w:lineRule="auto"/>
      <w:ind w:left="240" w:right="240" w:firstLine="480"/>
    </w:pPr>
    <w:rPr>
      <w:rFonts w:ascii="Arial" w:eastAsia="Times New Roman" w:hAnsi="Arial" w:cs="Arial"/>
      <w:color w:val="000000"/>
      <w:sz w:val="15"/>
      <w:szCs w:val="15"/>
    </w:rPr>
  </w:style>
  <w:style w:type="paragraph" w:customStyle="1" w:styleId="pbodyaltlist3">
    <w:name w:val="pbodyaltlist3"/>
    <w:basedOn w:val="Normal"/>
    <w:rsid w:val="001B6F75"/>
    <w:pPr>
      <w:spacing w:after="0" w:line="288" w:lineRule="auto"/>
      <w:ind w:left="240" w:right="240" w:firstLine="720"/>
    </w:pPr>
    <w:rPr>
      <w:rFonts w:ascii="Arial" w:eastAsia="Times New Roman" w:hAnsi="Arial" w:cs="Arial"/>
      <w:color w:val="000000"/>
      <w:sz w:val="15"/>
      <w:szCs w:val="15"/>
    </w:rPr>
  </w:style>
  <w:style w:type="paragraph" w:customStyle="1" w:styleId="pbodyaltctr">
    <w:name w:val="pbodyaltctr"/>
    <w:basedOn w:val="Normal"/>
    <w:rsid w:val="001B6F75"/>
    <w:pPr>
      <w:spacing w:before="240" w:after="240" w:line="288" w:lineRule="auto"/>
      <w:ind w:left="240" w:right="240"/>
      <w:jc w:val="center"/>
    </w:pPr>
    <w:rPr>
      <w:rFonts w:ascii="Arial" w:eastAsia="Times New Roman" w:hAnsi="Arial" w:cs="Arial"/>
      <w:color w:val="000000"/>
      <w:sz w:val="15"/>
      <w:szCs w:val="15"/>
    </w:rPr>
  </w:style>
  <w:style w:type="paragraph" w:customStyle="1" w:styleId="pbodyaltctrallcaps">
    <w:name w:val="pbodyaltctrallcaps"/>
    <w:basedOn w:val="Normal"/>
    <w:rsid w:val="001B6F75"/>
    <w:pPr>
      <w:spacing w:before="240" w:after="240" w:line="288" w:lineRule="auto"/>
      <w:ind w:left="240" w:right="240"/>
      <w:jc w:val="center"/>
    </w:pPr>
    <w:rPr>
      <w:rFonts w:ascii="Arial" w:eastAsia="Times New Roman" w:hAnsi="Arial" w:cs="Arial"/>
      <w:caps/>
      <w:color w:val="000000"/>
      <w:sz w:val="15"/>
      <w:szCs w:val="15"/>
    </w:rPr>
  </w:style>
  <w:style w:type="paragraph" w:customStyle="1" w:styleId="pcellbodyctrsmcaps">
    <w:name w:val="pcellbodyctrsmcaps"/>
    <w:basedOn w:val="Normal"/>
    <w:rsid w:val="001B6F75"/>
    <w:pPr>
      <w:spacing w:after="0" w:line="288" w:lineRule="auto"/>
      <w:jc w:val="center"/>
    </w:pPr>
    <w:rPr>
      <w:rFonts w:ascii="Arial" w:eastAsia="Times New Roman" w:hAnsi="Arial" w:cs="Arial"/>
      <w:smallCaps/>
      <w:color w:val="000000"/>
      <w:sz w:val="15"/>
      <w:szCs w:val="15"/>
    </w:rPr>
  </w:style>
  <w:style w:type="character" w:styleId="HTMLCode">
    <w:name w:val="HTML Code"/>
    <w:uiPriority w:val="99"/>
    <w:unhideWhenUsed/>
    <w:rsid w:val="001B6F75"/>
    <w:rPr>
      <w:rFonts w:ascii="Courier New" w:eastAsia="Times New Roman" w:hAnsi="Courier New" w:cs="Courier New"/>
      <w:sz w:val="20"/>
      <w:szCs w:val="20"/>
    </w:rPr>
  </w:style>
  <w:style w:type="character" w:styleId="FootnoteReference">
    <w:name w:val="footnote reference"/>
    <w:uiPriority w:val="99"/>
    <w:unhideWhenUsed/>
    <w:rsid w:val="001B6F75"/>
    <w:rPr>
      <w:vertAlign w:val="superscript"/>
    </w:rPr>
  </w:style>
  <w:style w:type="paragraph" w:customStyle="1" w:styleId="pbodyaltlist4">
    <w:name w:val="pbodyaltlist4"/>
    <w:basedOn w:val="Normal"/>
    <w:rsid w:val="001B6F75"/>
    <w:pPr>
      <w:spacing w:after="0" w:line="288" w:lineRule="auto"/>
      <w:ind w:left="240" w:right="240" w:firstLine="960"/>
    </w:pPr>
    <w:rPr>
      <w:rFonts w:ascii="Arial" w:eastAsia="Times New Roman" w:hAnsi="Arial" w:cs="Arial"/>
      <w:color w:val="000000"/>
      <w:sz w:val="15"/>
      <w:szCs w:val="15"/>
    </w:rPr>
  </w:style>
  <w:style w:type="paragraph" w:customStyle="1" w:styleId="pdefault">
    <w:name w:val="pdefault"/>
    <w:basedOn w:val="Normal"/>
    <w:rsid w:val="001B6F75"/>
    <w:pPr>
      <w:spacing w:after="0" w:line="288" w:lineRule="auto"/>
      <w:ind w:firstLine="240"/>
    </w:pPr>
    <w:rPr>
      <w:rFonts w:ascii="Arial" w:eastAsia="Times New Roman" w:hAnsi="Arial" w:cs="Arial"/>
      <w:color w:val="000000"/>
      <w:sz w:val="20"/>
      <w:szCs w:val="20"/>
    </w:rPr>
  </w:style>
  <w:style w:type="paragraph" w:customStyle="1" w:styleId="pbodyaltctrallcapsbold">
    <w:name w:val="pbodyaltctrallcapsbold"/>
    <w:basedOn w:val="Normal"/>
    <w:rsid w:val="001B6F75"/>
    <w:pPr>
      <w:spacing w:before="240" w:after="240" w:line="288" w:lineRule="auto"/>
      <w:ind w:left="240" w:right="240"/>
      <w:jc w:val="center"/>
    </w:pPr>
    <w:rPr>
      <w:rFonts w:ascii="Arial" w:eastAsia="Times New Roman" w:hAnsi="Arial" w:cs="Arial"/>
      <w:b/>
      <w:bCs/>
      <w:caps/>
      <w:color w:val="000000"/>
      <w:sz w:val="15"/>
      <w:szCs w:val="15"/>
    </w:rPr>
  </w:style>
  <w:style w:type="paragraph" w:customStyle="1" w:styleId="pbodyaltright">
    <w:name w:val="pbodyaltright"/>
    <w:basedOn w:val="Normal"/>
    <w:rsid w:val="001B6F75"/>
    <w:pPr>
      <w:spacing w:before="240" w:after="240" w:line="288" w:lineRule="auto"/>
      <w:ind w:left="240" w:right="240"/>
      <w:jc w:val="right"/>
    </w:pPr>
    <w:rPr>
      <w:rFonts w:ascii="Arial" w:eastAsia="Times New Roman" w:hAnsi="Arial" w:cs="Arial"/>
      <w:color w:val="000000"/>
      <w:sz w:val="15"/>
      <w:szCs w:val="15"/>
    </w:rPr>
  </w:style>
  <w:style w:type="paragraph" w:customStyle="1" w:styleId="pbodyblock1">
    <w:name w:val="pbodyblock1"/>
    <w:basedOn w:val="Normal"/>
    <w:rsid w:val="001B6F75"/>
    <w:pPr>
      <w:spacing w:before="240" w:after="240" w:line="288" w:lineRule="auto"/>
      <w:ind w:left="240" w:right="240"/>
    </w:pPr>
    <w:rPr>
      <w:rFonts w:ascii="Arial" w:eastAsia="Times New Roman" w:hAnsi="Arial" w:cs="Arial"/>
      <w:color w:val="000000"/>
      <w:sz w:val="20"/>
      <w:szCs w:val="20"/>
    </w:rPr>
  </w:style>
  <w:style w:type="paragraph" w:customStyle="1" w:styleId="pbodyblock2">
    <w:name w:val="pbodyblock2"/>
    <w:basedOn w:val="Normal"/>
    <w:rsid w:val="001B6F75"/>
    <w:pPr>
      <w:spacing w:before="240" w:after="240" w:line="288" w:lineRule="auto"/>
      <w:ind w:left="480" w:right="480"/>
    </w:pPr>
    <w:rPr>
      <w:rFonts w:ascii="Arial" w:eastAsia="Times New Roman" w:hAnsi="Arial" w:cs="Arial"/>
      <w:color w:val="000000"/>
      <w:sz w:val="20"/>
      <w:szCs w:val="20"/>
    </w:rPr>
  </w:style>
  <w:style w:type="paragraph" w:customStyle="1" w:styleId="pbodyhanging1">
    <w:name w:val="pbodyhanging1"/>
    <w:basedOn w:val="Normal"/>
    <w:rsid w:val="001B6F75"/>
    <w:pPr>
      <w:spacing w:after="0" w:line="288" w:lineRule="auto"/>
      <w:ind w:left="480" w:hanging="240"/>
    </w:pPr>
    <w:rPr>
      <w:rFonts w:ascii="Arial" w:eastAsia="Times New Roman" w:hAnsi="Arial" w:cs="Arial"/>
      <w:color w:val="000000"/>
      <w:sz w:val="20"/>
      <w:szCs w:val="20"/>
    </w:rPr>
  </w:style>
  <w:style w:type="paragraph" w:customStyle="1" w:styleId="pbodyhanging2">
    <w:name w:val="pbodyhanging2"/>
    <w:basedOn w:val="Normal"/>
    <w:rsid w:val="001B6F75"/>
    <w:pPr>
      <w:spacing w:after="0" w:line="288" w:lineRule="auto"/>
      <w:ind w:left="720" w:hanging="240"/>
    </w:pPr>
    <w:rPr>
      <w:rFonts w:ascii="Arial" w:eastAsia="Times New Roman" w:hAnsi="Arial" w:cs="Arial"/>
      <w:color w:val="000000"/>
      <w:sz w:val="20"/>
      <w:szCs w:val="20"/>
    </w:rPr>
  </w:style>
  <w:style w:type="paragraph" w:customStyle="1" w:styleId="pcellbodyindent">
    <w:name w:val="pcellbodyindent"/>
    <w:basedOn w:val="Normal"/>
    <w:rsid w:val="001B6F75"/>
    <w:pPr>
      <w:spacing w:after="0" w:line="288" w:lineRule="auto"/>
      <w:ind w:left="240"/>
    </w:pPr>
    <w:rPr>
      <w:rFonts w:ascii="Arial" w:eastAsia="Times New Roman" w:hAnsi="Arial" w:cs="Arial"/>
      <w:color w:val="000000"/>
      <w:sz w:val="15"/>
      <w:szCs w:val="15"/>
    </w:rPr>
  </w:style>
  <w:style w:type="paragraph" w:customStyle="1" w:styleId="pcellbodyindent2">
    <w:name w:val="pcellbodyindent2"/>
    <w:basedOn w:val="Normal"/>
    <w:rsid w:val="001B6F75"/>
    <w:pPr>
      <w:spacing w:after="0" w:line="288" w:lineRule="auto"/>
      <w:ind w:left="480"/>
    </w:pPr>
    <w:rPr>
      <w:rFonts w:ascii="Arial" w:eastAsia="Times New Roman" w:hAnsi="Arial" w:cs="Arial"/>
      <w:color w:val="000000"/>
      <w:sz w:val="15"/>
      <w:szCs w:val="15"/>
    </w:rPr>
  </w:style>
  <w:style w:type="paragraph" w:customStyle="1" w:styleId="pcellbodyright">
    <w:name w:val="pcellbodyright"/>
    <w:basedOn w:val="Normal"/>
    <w:rsid w:val="001B6F75"/>
    <w:pPr>
      <w:spacing w:after="0" w:line="288" w:lineRule="auto"/>
      <w:jc w:val="right"/>
    </w:pPr>
    <w:rPr>
      <w:rFonts w:ascii="Arial" w:eastAsia="Times New Roman" w:hAnsi="Arial" w:cs="Arial"/>
      <w:color w:val="000000"/>
      <w:sz w:val="15"/>
      <w:szCs w:val="15"/>
    </w:rPr>
  </w:style>
  <w:style w:type="paragraph" w:customStyle="1" w:styleId="pcellheading">
    <w:name w:val="pcellheading"/>
    <w:basedOn w:val="Normal"/>
    <w:rsid w:val="001B6F75"/>
    <w:pPr>
      <w:spacing w:after="0" w:line="288" w:lineRule="auto"/>
    </w:pPr>
    <w:rPr>
      <w:rFonts w:ascii="Arial" w:eastAsia="Times New Roman" w:hAnsi="Arial" w:cs="Arial"/>
      <w:b/>
      <w:bCs/>
      <w:color w:val="000000"/>
      <w:sz w:val="15"/>
      <w:szCs w:val="15"/>
    </w:rPr>
  </w:style>
  <w:style w:type="paragraph" w:customStyle="1" w:styleId="pcellheadingctrsmcaps">
    <w:name w:val="pcellheadingctrsmcaps"/>
    <w:basedOn w:val="Normal"/>
    <w:rsid w:val="001B6F75"/>
    <w:pPr>
      <w:spacing w:after="0" w:line="288" w:lineRule="auto"/>
      <w:jc w:val="center"/>
    </w:pPr>
    <w:rPr>
      <w:rFonts w:ascii="Arial" w:eastAsia="Times New Roman" w:hAnsi="Arial" w:cs="Arial"/>
      <w:b/>
      <w:bCs/>
      <w:smallCaps/>
      <w:color w:val="000000"/>
      <w:sz w:val="15"/>
      <w:szCs w:val="15"/>
    </w:rPr>
  </w:style>
  <w:style w:type="paragraph" w:customStyle="1" w:styleId="pcellheadingright">
    <w:name w:val="pcellheadingright"/>
    <w:basedOn w:val="Normal"/>
    <w:rsid w:val="001B6F75"/>
    <w:pPr>
      <w:spacing w:after="0" w:line="288" w:lineRule="auto"/>
      <w:jc w:val="right"/>
    </w:pPr>
    <w:rPr>
      <w:rFonts w:ascii="Arial" w:eastAsia="Times New Roman" w:hAnsi="Arial" w:cs="Arial"/>
      <w:b/>
      <w:bCs/>
      <w:color w:val="000000"/>
      <w:sz w:val="15"/>
      <w:szCs w:val="15"/>
    </w:rPr>
  </w:style>
  <w:style w:type="paragraph" w:customStyle="1" w:styleId="ph5bulleted">
    <w:name w:val="ph5bulleted"/>
    <w:basedOn w:val="Normal"/>
    <w:rsid w:val="001B6F75"/>
    <w:pPr>
      <w:spacing w:after="0" w:line="288" w:lineRule="auto"/>
      <w:ind w:firstLine="480"/>
    </w:pPr>
    <w:rPr>
      <w:rFonts w:ascii="Arial" w:eastAsia="Times New Roman" w:hAnsi="Arial" w:cs="Arial"/>
      <w:color w:val="000000"/>
      <w:sz w:val="20"/>
      <w:szCs w:val="20"/>
    </w:rPr>
  </w:style>
  <w:style w:type="paragraph" w:customStyle="1" w:styleId="ptoc2">
    <w:name w:val="ptoc2"/>
    <w:basedOn w:val="Normal"/>
    <w:rsid w:val="001B6F75"/>
    <w:pPr>
      <w:spacing w:before="60" w:after="0" w:line="288" w:lineRule="auto"/>
      <w:ind w:left="480" w:hanging="240"/>
    </w:pPr>
    <w:rPr>
      <w:rFonts w:ascii="Arial" w:eastAsia="Times New Roman" w:hAnsi="Arial" w:cs="Arial"/>
      <w:b/>
      <w:bCs/>
      <w:color w:val="000000"/>
      <w:sz w:val="20"/>
      <w:szCs w:val="20"/>
    </w:rPr>
  </w:style>
  <w:style w:type="paragraph" w:customStyle="1" w:styleId="ptoc3">
    <w:name w:val="ptoc3"/>
    <w:basedOn w:val="Normal"/>
    <w:rsid w:val="001B6F75"/>
    <w:pPr>
      <w:spacing w:after="0" w:line="288" w:lineRule="auto"/>
      <w:ind w:left="720" w:hanging="240"/>
    </w:pPr>
    <w:rPr>
      <w:rFonts w:ascii="Arial" w:eastAsia="Times New Roman" w:hAnsi="Arial" w:cs="Arial"/>
      <w:b/>
      <w:bCs/>
      <w:color w:val="000000"/>
      <w:sz w:val="20"/>
      <w:szCs w:val="20"/>
    </w:rPr>
  </w:style>
  <w:style w:type="paragraph" w:customStyle="1" w:styleId="ptoc4">
    <w:name w:val="ptoc4"/>
    <w:basedOn w:val="Normal"/>
    <w:rsid w:val="001B6F75"/>
    <w:pPr>
      <w:spacing w:after="0" w:line="288" w:lineRule="auto"/>
      <w:ind w:left="960" w:hanging="240"/>
    </w:pPr>
    <w:rPr>
      <w:rFonts w:ascii="Arial" w:eastAsia="Times New Roman" w:hAnsi="Arial" w:cs="Arial"/>
      <w:b/>
      <w:bCs/>
      <w:color w:val="000000"/>
      <w:sz w:val="20"/>
      <w:szCs w:val="20"/>
    </w:rPr>
  </w:style>
  <w:style w:type="paragraph" w:customStyle="1" w:styleId="ptoc5">
    <w:name w:val="ptoc5"/>
    <w:basedOn w:val="Normal"/>
    <w:rsid w:val="001B6F75"/>
    <w:pPr>
      <w:spacing w:after="0" w:line="288" w:lineRule="auto"/>
      <w:ind w:left="1200" w:hanging="240"/>
    </w:pPr>
    <w:rPr>
      <w:rFonts w:ascii="Arial" w:eastAsia="Times New Roman" w:hAnsi="Arial" w:cs="Arial"/>
      <w:b/>
      <w:bCs/>
      <w:color w:val="000000"/>
      <w:sz w:val="20"/>
      <w:szCs w:val="20"/>
    </w:rPr>
  </w:style>
  <w:style w:type="character" w:customStyle="1" w:styleId="footnote">
    <w:name w:val="footnote"/>
    <w:rsid w:val="001B6F75"/>
    <w:rPr>
      <w:sz w:val="24"/>
      <w:szCs w:val="24"/>
      <w:vertAlign w:val="superscript"/>
    </w:rPr>
  </w:style>
  <w:style w:type="character" w:styleId="CommentReference">
    <w:name w:val="annotation reference"/>
    <w:rsid w:val="001B6F75"/>
    <w:rPr>
      <w:sz w:val="16"/>
      <w:szCs w:val="16"/>
    </w:rPr>
  </w:style>
  <w:style w:type="paragraph" w:styleId="CommentText">
    <w:name w:val="annotation text"/>
    <w:basedOn w:val="Normal"/>
    <w:link w:val="CommentTextChar"/>
    <w:rsid w:val="001B6F75"/>
    <w:pPr>
      <w:tabs>
        <w:tab w:val="left" w:pos="-720"/>
      </w:tabs>
      <w:spacing w:after="0" w:line="240" w:lineRule="exact"/>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B6F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B6F75"/>
    <w:rPr>
      <w:b/>
      <w:bCs/>
      <w:lang w:val="x-none" w:eastAsia="x-none"/>
    </w:rPr>
  </w:style>
  <w:style w:type="character" w:customStyle="1" w:styleId="CommentSubjectChar">
    <w:name w:val="Comment Subject Char"/>
    <w:basedOn w:val="CommentTextChar"/>
    <w:link w:val="CommentSubject"/>
    <w:rsid w:val="001B6F75"/>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1B6F75"/>
    <w:pPr>
      <w:spacing w:after="0" w:line="240" w:lineRule="auto"/>
    </w:pPr>
    <w:rPr>
      <w:rFonts w:ascii="Times New Roman" w:eastAsia="Times New Roman" w:hAnsi="Times New Roman" w:cs="Times New Roman"/>
      <w:sz w:val="24"/>
      <w:szCs w:val="20"/>
    </w:rPr>
  </w:style>
  <w:style w:type="paragraph" w:customStyle="1" w:styleId="Level3">
    <w:name w:val="Level 3"/>
    <w:basedOn w:val="Normal"/>
    <w:rsid w:val="001B6F75"/>
    <w:pPr>
      <w:spacing w:after="240" w:line="240" w:lineRule="auto"/>
      <w:jc w:val="both"/>
    </w:pPr>
    <w:rPr>
      <w:rFonts w:ascii="Times New Roman" w:eastAsia="Times New Roman" w:hAnsi="Times New Roman" w:cs="Times New Roman"/>
      <w:sz w:val="24"/>
      <w:szCs w:val="20"/>
    </w:rPr>
  </w:style>
  <w:style w:type="paragraph" w:styleId="TOC3">
    <w:name w:val="toc 3"/>
    <w:basedOn w:val="Normal"/>
    <w:next w:val="Normal"/>
    <w:autoRedefine/>
    <w:uiPriority w:val="39"/>
    <w:rsid w:val="001B6F75"/>
    <w:pPr>
      <w:spacing w:after="100" w:line="240" w:lineRule="auto"/>
      <w:ind w:left="480"/>
    </w:pPr>
    <w:rPr>
      <w:rFonts w:ascii="Times New Roman" w:eastAsia="Times New Roman" w:hAnsi="Times New Roman" w:cs="Times New Roman"/>
      <w:sz w:val="24"/>
      <w:szCs w:val="24"/>
    </w:rPr>
  </w:style>
  <w:style w:type="paragraph" w:customStyle="1" w:styleId="li">
    <w:name w:val="li"/>
    <w:basedOn w:val="Normal"/>
    <w:rsid w:val="001B6F7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3">
    <w:name w:val="No List3"/>
    <w:next w:val="NoList"/>
    <w:uiPriority w:val="99"/>
    <w:semiHidden/>
    <w:unhideWhenUsed/>
    <w:rsid w:val="001B6F75"/>
  </w:style>
  <w:style w:type="numbering" w:customStyle="1" w:styleId="NoList4">
    <w:name w:val="No List4"/>
    <w:next w:val="NoList"/>
    <w:uiPriority w:val="99"/>
    <w:semiHidden/>
    <w:unhideWhenUsed/>
    <w:rsid w:val="001B6F75"/>
  </w:style>
  <w:style w:type="character" w:customStyle="1" w:styleId="mailto">
    <w:name w:val="mailto"/>
    <w:rsid w:val="001B6F75"/>
  </w:style>
  <w:style w:type="paragraph" w:styleId="Subtitle">
    <w:name w:val="Subtitle"/>
    <w:basedOn w:val="Normal"/>
    <w:link w:val="SubtitleChar"/>
    <w:qFormat/>
    <w:rsid w:val="001B6F75"/>
    <w:pPr>
      <w:spacing w:after="0" w:line="240" w:lineRule="auto"/>
    </w:pPr>
    <w:rPr>
      <w:rFonts w:ascii="Times New Roman" w:eastAsia="Times New Roman" w:hAnsi="Times New Roman" w:cs="Times New Roman"/>
      <w:b/>
      <w:sz w:val="24"/>
      <w:szCs w:val="20"/>
      <w:u w:val="single"/>
    </w:rPr>
  </w:style>
  <w:style w:type="character" w:customStyle="1" w:styleId="SubtitleChar">
    <w:name w:val="Subtitle Char"/>
    <w:basedOn w:val="DefaultParagraphFont"/>
    <w:link w:val="Subtitle"/>
    <w:rsid w:val="001B6F75"/>
    <w:rPr>
      <w:rFonts w:ascii="Times New Roman" w:eastAsia="Times New Roman" w:hAnsi="Times New Roman" w:cs="Times New Roman"/>
      <w:b/>
      <w:sz w:val="24"/>
      <w:szCs w:val="20"/>
      <w:u w:val="single"/>
    </w:rPr>
  </w:style>
  <w:style w:type="paragraph" w:customStyle="1" w:styleId="BodyText21">
    <w:name w:val="Body Text 21"/>
    <w:basedOn w:val="Normal"/>
    <w:rsid w:val="001B6F75"/>
    <w:pPr>
      <w:tabs>
        <w:tab w:val="left" w:pos="720"/>
        <w:tab w:val="left" w:pos="1440"/>
        <w:tab w:val="left" w:pos="279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790" w:hanging="2790"/>
    </w:pPr>
    <w:rPr>
      <w:rFonts w:ascii="Courier New" w:eastAsia="Times New Roman" w:hAnsi="Courier New" w:cs="Times New Roman"/>
      <w:snapToGrid w:val="0"/>
      <w:sz w:val="24"/>
      <w:szCs w:val="20"/>
    </w:rPr>
  </w:style>
  <w:style w:type="paragraph" w:customStyle="1" w:styleId="BodyText1">
    <w:name w:val="Body Text1"/>
    <w:rsid w:val="001B6F75"/>
    <w:pPr>
      <w:spacing w:after="288" w:line="240" w:lineRule="auto"/>
    </w:pPr>
    <w:rPr>
      <w:rFonts w:ascii="Courier New" w:eastAsia="Times New Roman" w:hAnsi="Courier New" w:cs="Times New Roman"/>
      <w:sz w:val="24"/>
      <w:szCs w:val="20"/>
    </w:rPr>
  </w:style>
  <w:style w:type="paragraph" w:styleId="TOCHeading">
    <w:name w:val="TOC Heading"/>
    <w:basedOn w:val="Heading1"/>
    <w:next w:val="Normal"/>
    <w:uiPriority w:val="39"/>
    <w:semiHidden/>
    <w:unhideWhenUsed/>
    <w:qFormat/>
    <w:rsid w:val="001B6F75"/>
    <w:pPr>
      <w:keepLines/>
      <w:spacing w:before="480" w:line="276" w:lineRule="auto"/>
      <w:outlineLvl w:val="9"/>
    </w:pPr>
    <w:rPr>
      <w:rFonts w:ascii="Cambria" w:eastAsia="MS Gothic" w:hAnsi="Cambria"/>
      <w:bCs/>
      <w:color w:val="365F91"/>
      <w:sz w:val="28"/>
      <w:szCs w:val="28"/>
      <w:lang w:eastAsia="ja-JP"/>
    </w:rPr>
  </w:style>
  <w:style w:type="numbering" w:customStyle="1" w:styleId="NoList11">
    <w:name w:val="No List11"/>
    <w:next w:val="NoList"/>
    <w:uiPriority w:val="99"/>
    <w:semiHidden/>
    <w:unhideWhenUsed/>
    <w:rsid w:val="001B6F75"/>
  </w:style>
  <w:style w:type="numbering" w:customStyle="1" w:styleId="NoList111">
    <w:name w:val="No List111"/>
    <w:next w:val="NoList"/>
    <w:uiPriority w:val="99"/>
    <w:semiHidden/>
    <w:unhideWhenUsed/>
    <w:rsid w:val="001B6F75"/>
  </w:style>
  <w:style w:type="numbering" w:customStyle="1" w:styleId="NoList21">
    <w:name w:val="No List21"/>
    <w:next w:val="NoList"/>
    <w:uiPriority w:val="99"/>
    <w:semiHidden/>
    <w:unhideWhenUsed/>
    <w:rsid w:val="001B6F75"/>
  </w:style>
  <w:style w:type="paragraph" w:styleId="NormalIndent">
    <w:name w:val="Normal Indent"/>
    <w:basedOn w:val="Normal"/>
    <w:rsid w:val="001B6F75"/>
    <w:pPr>
      <w:spacing w:after="0" w:line="240" w:lineRule="auto"/>
      <w:ind w:left="720"/>
    </w:pPr>
    <w:rPr>
      <w:rFonts w:ascii="Tms Rmn" w:eastAsia="Times New Roman" w:hAnsi="Tms Rmn" w:cs="Times New Roman"/>
      <w:sz w:val="20"/>
      <w:szCs w:val="20"/>
    </w:rPr>
  </w:style>
  <w:style w:type="paragraph" w:styleId="TOC8">
    <w:name w:val="toc 8"/>
    <w:basedOn w:val="Normal"/>
    <w:next w:val="Normal"/>
    <w:rsid w:val="001B6F75"/>
    <w:pPr>
      <w:tabs>
        <w:tab w:val="left" w:pos="9000"/>
        <w:tab w:val="right" w:pos="9360"/>
      </w:tabs>
      <w:spacing w:after="0" w:line="240" w:lineRule="auto"/>
      <w:ind w:left="720" w:hanging="720"/>
    </w:pPr>
    <w:rPr>
      <w:rFonts w:ascii="Courier New" w:eastAsia="Times New Roman" w:hAnsi="Courier New" w:cs="Times New Roman"/>
      <w:sz w:val="24"/>
      <w:szCs w:val="20"/>
    </w:rPr>
  </w:style>
  <w:style w:type="paragraph" w:styleId="TOC7">
    <w:name w:val="toc 7"/>
    <w:basedOn w:val="Normal"/>
    <w:next w:val="Normal"/>
    <w:rsid w:val="001B6F75"/>
    <w:pPr>
      <w:spacing w:after="0" w:line="240" w:lineRule="auto"/>
      <w:ind w:left="720" w:hanging="720"/>
    </w:pPr>
    <w:rPr>
      <w:rFonts w:ascii="Courier New" w:eastAsia="Times New Roman" w:hAnsi="Courier New" w:cs="Times New Roman"/>
      <w:sz w:val="24"/>
      <w:szCs w:val="20"/>
    </w:rPr>
  </w:style>
  <w:style w:type="paragraph" w:styleId="TOC6">
    <w:name w:val="toc 6"/>
    <w:basedOn w:val="Normal"/>
    <w:next w:val="Normal"/>
    <w:rsid w:val="001B6F75"/>
    <w:pPr>
      <w:tabs>
        <w:tab w:val="left" w:pos="9000"/>
        <w:tab w:val="right" w:pos="9360"/>
      </w:tabs>
      <w:spacing w:after="0" w:line="240" w:lineRule="auto"/>
      <w:ind w:left="720" w:hanging="720"/>
    </w:pPr>
    <w:rPr>
      <w:rFonts w:ascii="Courier New" w:eastAsia="Times New Roman" w:hAnsi="Courier New" w:cs="Times New Roman"/>
      <w:sz w:val="24"/>
      <w:szCs w:val="20"/>
    </w:rPr>
  </w:style>
  <w:style w:type="paragraph" w:styleId="TOC5">
    <w:name w:val="toc 5"/>
    <w:basedOn w:val="Normal"/>
    <w:next w:val="Normal"/>
    <w:rsid w:val="001B6F75"/>
    <w:pPr>
      <w:tabs>
        <w:tab w:val="left" w:leader="dot" w:pos="9000"/>
        <w:tab w:val="right" w:pos="9360"/>
      </w:tabs>
      <w:spacing w:after="0" w:line="240" w:lineRule="auto"/>
      <w:ind w:left="3600" w:right="720" w:hanging="720"/>
    </w:pPr>
    <w:rPr>
      <w:rFonts w:ascii="Courier New" w:eastAsia="Times New Roman" w:hAnsi="Courier New" w:cs="Times New Roman"/>
      <w:sz w:val="24"/>
      <w:szCs w:val="20"/>
    </w:rPr>
  </w:style>
  <w:style w:type="paragraph" w:styleId="TOC4">
    <w:name w:val="toc 4"/>
    <w:basedOn w:val="Normal"/>
    <w:next w:val="Normal"/>
    <w:rsid w:val="001B6F75"/>
    <w:pPr>
      <w:tabs>
        <w:tab w:val="left" w:leader="dot" w:pos="9000"/>
        <w:tab w:val="right" w:pos="9360"/>
      </w:tabs>
      <w:spacing w:after="0" w:line="240" w:lineRule="auto"/>
      <w:ind w:left="2880" w:right="720" w:hanging="720"/>
    </w:pPr>
    <w:rPr>
      <w:rFonts w:ascii="Courier New" w:eastAsia="Times New Roman" w:hAnsi="Courier New" w:cs="Times New Roman"/>
      <w:sz w:val="24"/>
      <w:szCs w:val="20"/>
    </w:rPr>
  </w:style>
  <w:style w:type="paragraph" w:styleId="TOC2">
    <w:name w:val="toc 2"/>
    <w:basedOn w:val="Normal"/>
    <w:next w:val="Normal"/>
    <w:rsid w:val="001B6F75"/>
    <w:pPr>
      <w:tabs>
        <w:tab w:val="left" w:leader="dot" w:pos="9000"/>
        <w:tab w:val="right" w:pos="9360"/>
      </w:tabs>
      <w:spacing w:after="0" w:line="240" w:lineRule="auto"/>
      <w:ind w:left="1440" w:right="720" w:hanging="720"/>
    </w:pPr>
    <w:rPr>
      <w:rFonts w:ascii="Courier New" w:eastAsia="Times New Roman" w:hAnsi="Courier New" w:cs="Times New Roman"/>
      <w:sz w:val="24"/>
      <w:szCs w:val="20"/>
    </w:rPr>
  </w:style>
  <w:style w:type="paragraph" w:styleId="TOC1">
    <w:name w:val="toc 1"/>
    <w:basedOn w:val="Normal"/>
    <w:next w:val="Normal"/>
    <w:rsid w:val="001B6F75"/>
    <w:pPr>
      <w:tabs>
        <w:tab w:val="left" w:leader="dot" w:pos="9000"/>
        <w:tab w:val="right" w:pos="9360"/>
      </w:tabs>
      <w:spacing w:before="480" w:after="0" w:line="240" w:lineRule="auto"/>
      <w:ind w:left="720" w:right="720" w:hanging="720"/>
    </w:pPr>
    <w:rPr>
      <w:rFonts w:ascii="Courier New" w:eastAsia="Times New Roman" w:hAnsi="Courier New" w:cs="Times New Roman"/>
      <w:sz w:val="24"/>
      <w:szCs w:val="20"/>
    </w:rPr>
  </w:style>
  <w:style w:type="paragraph" w:styleId="Index7">
    <w:name w:val="index 7"/>
    <w:basedOn w:val="Normal"/>
    <w:next w:val="Normal"/>
    <w:rsid w:val="001B6F75"/>
    <w:pPr>
      <w:spacing w:after="0" w:line="240" w:lineRule="auto"/>
      <w:ind w:left="2160"/>
    </w:pPr>
    <w:rPr>
      <w:rFonts w:ascii="Tms Rmn" w:eastAsia="Times New Roman" w:hAnsi="Tms Rmn" w:cs="Times New Roman"/>
      <w:sz w:val="20"/>
      <w:szCs w:val="20"/>
    </w:rPr>
  </w:style>
  <w:style w:type="paragraph" w:styleId="Index6">
    <w:name w:val="index 6"/>
    <w:basedOn w:val="Normal"/>
    <w:next w:val="Normal"/>
    <w:rsid w:val="001B6F75"/>
    <w:pPr>
      <w:spacing w:after="0" w:line="240" w:lineRule="auto"/>
      <w:ind w:left="1800"/>
    </w:pPr>
    <w:rPr>
      <w:rFonts w:ascii="Tms Rmn" w:eastAsia="Times New Roman" w:hAnsi="Tms Rmn" w:cs="Times New Roman"/>
      <w:sz w:val="20"/>
      <w:szCs w:val="20"/>
    </w:rPr>
  </w:style>
  <w:style w:type="paragraph" w:styleId="Index5">
    <w:name w:val="index 5"/>
    <w:basedOn w:val="Normal"/>
    <w:next w:val="Normal"/>
    <w:rsid w:val="001B6F75"/>
    <w:pPr>
      <w:spacing w:after="0" w:line="240" w:lineRule="auto"/>
      <w:ind w:left="1440"/>
    </w:pPr>
    <w:rPr>
      <w:rFonts w:ascii="Tms Rmn" w:eastAsia="Times New Roman" w:hAnsi="Tms Rmn" w:cs="Times New Roman"/>
      <w:sz w:val="20"/>
      <w:szCs w:val="20"/>
    </w:rPr>
  </w:style>
  <w:style w:type="paragraph" w:styleId="Index4">
    <w:name w:val="index 4"/>
    <w:basedOn w:val="Normal"/>
    <w:next w:val="Normal"/>
    <w:rsid w:val="001B6F75"/>
    <w:pPr>
      <w:spacing w:after="0" w:line="240" w:lineRule="auto"/>
      <w:ind w:left="1080"/>
    </w:pPr>
    <w:rPr>
      <w:rFonts w:ascii="Tms Rmn" w:eastAsia="Times New Roman" w:hAnsi="Tms Rmn" w:cs="Times New Roman"/>
      <w:sz w:val="20"/>
      <w:szCs w:val="20"/>
    </w:rPr>
  </w:style>
  <w:style w:type="paragraph" w:styleId="Index3">
    <w:name w:val="index 3"/>
    <w:basedOn w:val="Normal"/>
    <w:next w:val="Normal"/>
    <w:rsid w:val="001B6F75"/>
    <w:pPr>
      <w:spacing w:after="0" w:line="240" w:lineRule="auto"/>
      <w:ind w:left="720"/>
    </w:pPr>
    <w:rPr>
      <w:rFonts w:ascii="Tms Rmn" w:eastAsia="Times New Roman" w:hAnsi="Tms Rmn" w:cs="Times New Roman"/>
      <w:sz w:val="20"/>
      <w:szCs w:val="20"/>
    </w:rPr>
  </w:style>
  <w:style w:type="paragraph" w:styleId="Index2">
    <w:name w:val="index 2"/>
    <w:basedOn w:val="Normal"/>
    <w:next w:val="Normal"/>
    <w:rsid w:val="001B6F75"/>
    <w:pPr>
      <w:tabs>
        <w:tab w:val="left" w:leader="dot" w:pos="9000"/>
        <w:tab w:val="right" w:pos="9360"/>
      </w:tabs>
      <w:spacing w:after="0" w:line="240" w:lineRule="auto"/>
      <w:ind w:left="1440" w:right="720" w:hanging="720"/>
    </w:pPr>
    <w:rPr>
      <w:rFonts w:ascii="Courier New" w:eastAsia="Times New Roman" w:hAnsi="Courier New" w:cs="Times New Roman"/>
      <w:sz w:val="24"/>
      <w:szCs w:val="20"/>
    </w:rPr>
  </w:style>
  <w:style w:type="paragraph" w:styleId="Index1">
    <w:name w:val="index 1"/>
    <w:basedOn w:val="Normal"/>
    <w:next w:val="Normal"/>
    <w:rsid w:val="001B6F75"/>
    <w:pPr>
      <w:tabs>
        <w:tab w:val="left" w:leader="dot" w:pos="9000"/>
        <w:tab w:val="right" w:pos="9360"/>
      </w:tabs>
      <w:spacing w:after="0" w:line="240" w:lineRule="auto"/>
      <w:ind w:left="1440" w:right="720" w:hanging="1440"/>
    </w:pPr>
    <w:rPr>
      <w:rFonts w:ascii="Courier New" w:eastAsia="Times New Roman" w:hAnsi="Courier New" w:cs="Times New Roman"/>
      <w:sz w:val="24"/>
      <w:szCs w:val="20"/>
    </w:rPr>
  </w:style>
  <w:style w:type="character" w:styleId="LineNumber">
    <w:name w:val="line number"/>
    <w:rsid w:val="001B6F75"/>
  </w:style>
  <w:style w:type="paragraph" w:styleId="IndexHeading">
    <w:name w:val="index heading"/>
    <w:basedOn w:val="Normal"/>
    <w:next w:val="Index1"/>
    <w:rsid w:val="001B6F75"/>
    <w:pPr>
      <w:spacing w:after="0" w:line="240" w:lineRule="auto"/>
    </w:pPr>
    <w:rPr>
      <w:rFonts w:ascii="Tms Rmn" w:eastAsia="Times New Roman" w:hAnsi="Tms Rmn" w:cs="Times New Roman"/>
      <w:sz w:val="20"/>
      <w:szCs w:val="20"/>
    </w:rPr>
  </w:style>
  <w:style w:type="paragraph" w:styleId="FootnoteText">
    <w:name w:val="footnote text"/>
    <w:basedOn w:val="Normal"/>
    <w:link w:val="FootnoteTextChar"/>
    <w:rsid w:val="001B6F75"/>
    <w:pPr>
      <w:spacing w:after="0" w:line="240" w:lineRule="auto"/>
    </w:pPr>
    <w:rPr>
      <w:rFonts w:ascii="Tms Rmn" w:eastAsia="Times New Roman" w:hAnsi="Tms Rmn" w:cs="Times New Roman"/>
      <w:sz w:val="20"/>
      <w:szCs w:val="20"/>
    </w:rPr>
  </w:style>
  <w:style w:type="character" w:customStyle="1" w:styleId="FootnoteTextChar">
    <w:name w:val="Footnote Text Char"/>
    <w:basedOn w:val="DefaultParagraphFont"/>
    <w:link w:val="FootnoteText"/>
    <w:rsid w:val="001B6F75"/>
    <w:rPr>
      <w:rFonts w:ascii="Tms Rmn" w:eastAsia="Times New Roman" w:hAnsi="Tms Rmn" w:cs="Times New Roman"/>
      <w:sz w:val="20"/>
      <w:szCs w:val="20"/>
    </w:rPr>
  </w:style>
  <w:style w:type="paragraph" w:customStyle="1" w:styleId="RightPar1">
    <w:name w:val="Right Par 1"/>
    <w:rsid w:val="001B6F75"/>
    <w:pPr>
      <w:tabs>
        <w:tab w:val="left" w:pos="-720"/>
        <w:tab w:val="left" w:pos="0"/>
        <w:tab w:val="decimal" w:pos="720"/>
      </w:tabs>
      <w:spacing w:after="0" w:line="240" w:lineRule="auto"/>
      <w:ind w:left="720" w:hanging="432"/>
    </w:pPr>
    <w:rPr>
      <w:rFonts w:ascii="Courier New" w:eastAsia="Times New Roman" w:hAnsi="Courier New" w:cs="Times New Roman"/>
      <w:sz w:val="24"/>
      <w:szCs w:val="20"/>
    </w:rPr>
  </w:style>
  <w:style w:type="paragraph" w:customStyle="1" w:styleId="RightPar2">
    <w:name w:val="Right Par 2"/>
    <w:rsid w:val="001B6F75"/>
    <w:pPr>
      <w:tabs>
        <w:tab w:val="left" w:pos="-720"/>
        <w:tab w:val="left" w:pos="0"/>
        <w:tab w:val="left" w:pos="720"/>
        <w:tab w:val="decimal" w:pos="1440"/>
      </w:tabs>
      <w:spacing w:after="0" w:line="240" w:lineRule="auto"/>
      <w:ind w:left="1440" w:hanging="432"/>
    </w:pPr>
    <w:rPr>
      <w:rFonts w:ascii="Courier New" w:eastAsia="Times New Roman" w:hAnsi="Courier New" w:cs="Times New Roman"/>
      <w:sz w:val="24"/>
      <w:szCs w:val="20"/>
    </w:rPr>
  </w:style>
  <w:style w:type="paragraph" w:customStyle="1" w:styleId="RightPar3">
    <w:name w:val="Right Par 3"/>
    <w:rsid w:val="001B6F75"/>
    <w:pPr>
      <w:tabs>
        <w:tab w:val="left" w:pos="-720"/>
        <w:tab w:val="left" w:pos="0"/>
        <w:tab w:val="left" w:pos="720"/>
        <w:tab w:val="left" w:pos="1440"/>
        <w:tab w:val="decimal" w:pos="2160"/>
      </w:tabs>
      <w:spacing w:after="0" w:line="240" w:lineRule="auto"/>
      <w:ind w:left="2160" w:hanging="432"/>
    </w:pPr>
    <w:rPr>
      <w:rFonts w:ascii="Courier New" w:eastAsia="Times New Roman" w:hAnsi="Courier New" w:cs="Times New Roman"/>
      <w:sz w:val="24"/>
      <w:szCs w:val="20"/>
    </w:rPr>
  </w:style>
  <w:style w:type="paragraph" w:customStyle="1" w:styleId="RightPar4">
    <w:name w:val="Right Par 4"/>
    <w:rsid w:val="001B6F75"/>
    <w:pPr>
      <w:tabs>
        <w:tab w:val="left" w:pos="-720"/>
        <w:tab w:val="left" w:pos="0"/>
        <w:tab w:val="left" w:pos="720"/>
        <w:tab w:val="left" w:pos="1440"/>
        <w:tab w:val="left" w:pos="2160"/>
        <w:tab w:val="decimal" w:pos="2880"/>
      </w:tabs>
      <w:spacing w:after="0" w:line="240" w:lineRule="auto"/>
      <w:ind w:left="2880" w:hanging="432"/>
    </w:pPr>
    <w:rPr>
      <w:rFonts w:ascii="Courier New" w:eastAsia="Times New Roman" w:hAnsi="Courier New" w:cs="Times New Roman"/>
      <w:sz w:val="24"/>
      <w:szCs w:val="20"/>
    </w:rPr>
  </w:style>
  <w:style w:type="paragraph" w:customStyle="1" w:styleId="RightPar5">
    <w:name w:val="Right Par 5"/>
    <w:rsid w:val="001B6F75"/>
    <w:pPr>
      <w:tabs>
        <w:tab w:val="left" w:pos="-720"/>
        <w:tab w:val="left" w:pos="0"/>
        <w:tab w:val="left" w:pos="720"/>
        <w:tab w:val="left" w:pos="1440"/>
        <w:tab w:val="left" w:pos="2160"/>
        <w:tab w:val="left" w:pos="2880"/>
        <w:tab w:val="decimal" w:pos="3600"/>
      </w:tabs>
      <w:spacing w:after="0" w:line="240" w:lineRule="auto"/>
      <w:ind w:left="3600" w:hanging="576"/>
    </w:pPr>
    <w:rPr>
      <w:rFonts w:ascii="Courier New" w:eastAsia="Times New Roman" w:hAnsi="Courier New" w:cs="Times New Roman"/>
      <w:sz w:val="24"/>
      <w:szCs w:val="20"/>
    </w:rPr>
  </w:style>
  <w:style w:type="paragraph" w:customStyle="1" w:styleId="RightPar6">
    <w:name w:val="Right Par 6"/>
    <w:rsid w:val="001B6F75"/>
    <w:pPr>
      <w:tabs>
        <w:tab w:val="left" w:pos="-720"/>
        <w:tab w:val="left" w:pos="0"/>
        <w:tab w:val="left" w:pos="720"/>
        <w:tab w:val="left" w:pos="1440"/>
        <w:tab w:val="left" w:pos="2160"/>
        <w:tab w:val="left" w:pos="2880"/>
        <w:tab w:val="left" w:pos="3600"/>
        <w:tab w:val="decimal" w:pos="4320"/>
      </w:tabs>
      <w:spacing w:after="0" w:line="240" w:lineRule="auto"/>
      <w:ind w:left="4320" w:hanging="576"/>
    </w:pPr>
    <w:rPr>
      <w:rFonts w:ascii="Courier New" w:eastAsia="Times New Roman" w:hAnsi="Courier New" w:cs="Times New Roman"/>
      <w:sz w:val="24"/>
      <w:szCs w:val="20"/>
    </w:rPr>
  </w:style>
  <w:style w:type="paragraph" w:customStyle="1" w:styleId="RightPar7">
    <w:name w:val="Right Par 7"/>
    <w:rsid w:val="001B6F75"/>
    <w:pPr>
      <w:tabs>
        <w:tab w:val="left" w:pos="-720"/>
        <w:tab w:val="left" w:pos="0"/>
        <w:tab w:val="left" w:pos="720"/>
        <w:tab w:val="left" w:pos="1440"/>
        <w:tab w:val="left" w:pos="2160"/>
        <w:tab w:val="left" w:pos="2880"/>
        <w:tab w:val="left" w:pos="3600"/>
        <w:tab w:val="left" w:pos="4320"/>
        <w:tab w:val="decimal" w:pos="5040"/>
      </w:tabs>
      <w:spacing w:after="0" w:line="240" w:lineRule="auto"/>
      <w:ind w:left="5040" w:hanging="432"/>
    </w:pPr>
    <w:rPr>
      <w:rFonts w:ascii="Courier New" w:eastAsia="Times New Roman" w:hAnsi="Courier New" w:cs="Times New Roman"/>
      <w:sz w:val="24"/>
      <w:szCs w:val="20"/>
    </w:rPr>
  </w:style>
  <w:style w:type="paragraph" w:customStyle="1" w:styleId="RightPar8">
    <w:name w:val="Right Par 8"/>
    <w:rsid w:val="001B6F75"/>
    <w:pPr>
      <w:tabs>
        <w:tab w:val="left" w:pos="-720"/>
        <w:tab w:val="left" w:pos="0"/>
        <w:tab w:val="left" w:pos="720"/>
        <w:tab w:val="left" w:pos="1440"/>
        <w:tab w:val="left" w:pos="2160"/>
        <w:tab w:val="left" w:pos="2880"/>
        <w:tab w:val="left" w:pos="3600"/>
        <w:tab w:val="left" w:pos="4320"/>
        <w:tab w:val="left" w:pos="5040"/>
        <w:tab w:val="decimal" w:pos="5760"/>
      </w:tabs>
      <w:spacing w:after="0" w:line="240" w:lineRule="auto"/>
      <w:ind w:left="5760" w:hanging="432"/>
    </w:pPr>
    <w:rPr>
      <w:rFonts w:ascii="Courier New" w:eastAsia="Times New Roman" w:hAnsi="Courier New" w:cs="Times New Roman"/>
      <w:sz w:val="24"/>
      <w:szCs w:val="20"/>
    </w:rPr>
  </w:style>
  <w:style w:type="paragraph" w:customStyle="1" w:styleId="Technical5">
    <w:name w:val="Technical 5"/>
    <w:rsid w:val="001B6F75"/>
    <w:pPr>
      <w:tabs>
        <w:tab w:val="left" w:pos="-720"/>
      </w:tabs>
      <w:spacing w:after="0" w:line="240" w:lineRule="auto"/>
      <w:ind w:firstLine="720"/>
    </w:pPr>
    <w:rPr>
      <w:rFonts w:ascii="Courier New" w:eastAsia="Times New Roman" w:hAnsi="Courier New" w:cs="Times New Roman"/>
      <w:b/>
      <w:sz w:val="24"/>
      <w:szCs w:val="20"/>
    </w:rPr>
  </w:style>
  <w:style w:type="paragraph" w:customStyle="1" w:styleId="Technical6">
    <w:name w:val="Technical 6"/>
    <w:rsid w:val="001B6F75"/>
    <w:pPr>
      <w:tabs>
        <w:tab w:val="left" w:pos="-720"/>
      </w:tabs>
      <w:spacing w:after="0" w:line="240" w:lineRule="auto"/>
      <w:ind w:firstLine="720"/>
    </w:pPr>
    <w:rPr>
      <w:rFonts w:ascii="Courier New" w:eastAsia="Times New Roman" w:hAnsi="Courier New" w:cs="Times New Roman"/>
      <w:b/>
      <w:sz w:val="24"/>
      <w:szCs w:val="20"/>
    </w:rPr>
  </w:style>
  <w:style w:type="paragraph" w:customStyle="1" w:styleId="Technical7">
    <w:name w:val="Technical 7"/>
    <w:rsid w:val="001B6F75"/>
    <w:pPr>
      <w:tabs>
        <w:tab w:val="left" w:pos="-720"/>
      </w:tabs>
      <w:spacing w:after="0" w:line="240" w:lineRule="auto"/>
      <w:ind w:firstLine="720"/>
    </w:pPr>
    <w:rPr>
      <w:rFonts w:ascii="Courier New" w:eastAsia="Times New Roman" w:hAnsi="Courier New" w:cs="Times New Roman"/>
      <w:b/>
      <w:sz w:val="24"/>
      <w:szCs w:val="20"/>
    </w:rPr>
  </w:style>
  <w:style w:type="paragraph" w:customStyle="1" w:styleId="Technical8">
    <w:name w:val="Technical 8"/>
    <w:rsid w:val="001B6F75"/>
    <w:pPr>
      <w:tabs>
        <w:tab w:val="left" w:pos="-720"/>
      </w:tabs>
      <w:spacing w:after="0" w:line="240" w:lineRule="auto"/>
      <w:ind w:firstLine="720"/>
    </w:pPr>
    <w:rPr>
      <w:rFonts w:ascii="Courier New" w:eastAsia="Times New Roman" w:hAnsi="Courier New" w:cs="Times New Roman"/>
      <w:b/>
      <w:sz w:val="24"/>
      <w:szCs w:val="20"/>
    </w:rPr>
  </w:style>
  <w:style w:type="paragraph" w:customStyle="1" w:styleId="Pleading">
    <w:name w:val="Pleading"/>
    <w:rsid w:val="001B6F75"/>
    <w:pPr>
      <w:tabs>
        <w:tab w:val="left" w:pos="-720"/>
      </w:tabs>
      <w:spacing w:after="0" w:line="240" w:lineRule="exact"/>
    </w:pPr>
    <w:rPr>
      <w:rFonts w:ascii="Courier New" w:eastAsia="Times New Roman" w:hAnsi="Courier New" w:cs="Times New Roman"/>
      <w:sz w:val="24"/>
      <w:szCs w:val="20"/>
    </w:rPr>
  </w:style>
  <w:style w:type="paragraph" w:customStyle="1" w:styleId="TOC91">
    <w:name w:val="TOC 91"/>
    <w:basedOn w:val="Normal"/>
    <w:next w:val="Normal"/>
    <w:rsid w:val="001B6F75"/>
    <w:pPr>
      <w:tabs>
        <w:tab w:val="left" w:leader="dot" w:pos="9000"/>
        <w:tab w:val="right" w:pos="9360"/>
      </w:tabs>
      <w:spacing w:after="0" w:line="240" w:lineRule="auto"/>
      <w:ind w:left="720" w:hanging="720"/>
    </w:pPr>
    <w:rPr>
      <w:rFonts w:ascii="Courier New" w:eastAsia="Times New Roman" w:hAnsi="Courier New" w:cs="Times New Roman"/>
      <w:sz w:val="24"/>
      <w:szCs w:val="20"/>
    </w:rPr>
  </w:style>
  <w:style w:type="paragraph" w:customStyle="1" w:styleId="TOAHeading1">
    <w:name w:val="TOA Heading1"/>
    <w:basedOn w:val="Normal"/>
    <w:next w:val="Normal"/>
    <w:rsid w:val="001B6F75"/>
    <w:pPr>
      <w:tabs>
        <w:tab w:val="left" w:pos="9000"/>
        <w:tab w:val="right" w:pos="9360"/>
      </w:tabs>
      <w:spacing w:after="0" w:line="240" w:lineRule="auto"/>
    </w:pPr>
    <w:rPr>
      <w:rFonts w:ascii="Courier New" w:eastAsia="Times New Roman" w:hAnsi="Courier New" w:cs="Times New Roman"/>
      <w:sz w:val="24"/>
      <w:szCs w:val="20"/>
    </w:rPr>
  </w:style>
  <w:style w:type="paragraph" w:customStyle="1" w:styleId="Caption1">
    <w:name w:val="Caption1"/>
    <w:basedOn w:val="Normal"/>
    <w:next w:val="Normal"/>
    <w:rsid w:val="001B6F75"/>
    <w:pPr>
      <w:spacing w:after="0" w:line="240" w:lineRule="auto"/>
    </w:pPr>
    <w:rPr>
      <w:rFonts w:ascii="Courier New" w:eastAsia="Times New Roman" w:hAnsi="Courier New" w:cs="Times New Roman"/>
      <w:sz w:val="24"/>
      <w:szCs w:val="20"/>
    </w:rPr>
  </w:style>
  <w:style w:type="paragraph" w:styleId="PlainText">
    <w:name w:val="Plain Text"/>
    <w:basedOn w:val="Normal"/>
    <w:link w:val="PlainTextChar"/>
    <w:rsid w:val="001B6F75"/>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1B6F75"/>
    <w:rPr>
      <w:rFonts w:ascii="Courier New" w:eastAsia="Times New Roman" w:hAnsi="Courier New" w:cs="Times New Roman"/>
      <w:sz w:val="20"/>
      <w:szCs w:val="20"/>
      <w:lang w:val="x-none" w:eastAsia="x-none"/>
    </w:rPr>
  </w:style>
  <w:style w:type="table" w:customStyle="1" w:styleId="TableGrid1">
    <w:name w:val="Table Grid1"/>
    <w:basedOn w:val="TableNormal"/>
    <w:next w:val="TableGrid"/>
    <w:rsid w:val="001B6F75"/>
    <w:pPr>
      <w:spacing w:after="0" w:line="240" w:lineRule="auto"/>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B6F75"/>
  </w:style>
  <w:style w:type="numbering" w:customStyle="1" w:styleId="NoList22">
    <w:name w:val="No List22"/>
    <w:next w:val="NoList"/>
    <w:uiPriority w:val="99"/>
    <w:semiHidden/>
    <w:unhideWhenUsed/>
    <w:rsid w:val="001B6F75"/>
  </w:style>
  <w:style w:type="numbering" w:customStyle="1" w:styleId="NoList31">
    <w:name w:val="No List31"/>
    <w:next w:val="NoList"/>
    <w:uiPriority w:val="99"/>
    <w:semiHidden/>
    <w:rsid w:val="001B6F75"/>
  </w:style>
  <w:style w:type="character" w:styleId="EndnoteReference">
    <w:name w:val="endnote reference"/>
    <w:rsid w:val="001B6F75"/>
    <w:rPr>
      <w:vertAlign w:val="superscript"/>
    </w:rPr>
  </w:style>
  <w:style w:type="paragraph" w:styleId="TOC9">
    <w:name w:val="toc 9"/>
    <w:basedOn w:val="Normal"/>
    <w:next w:val="Normal"/>
    <w:autoRedefine/>
    <w:rsid w:val="001B6F75"/>
    <w:pPr>
      <w:tabs>
        <w:tab w:val="right" w:leader="dot" w:pos="9360"/>
      </w:tabs>
      <w:suppressAutoHyphens/>
      <w:spacing w:after="0" w:line="240" w:lineRule="auto"/>
      <w:ind w:left="720" w:hanging="720"/>
    </w:pPr>
    <w:rPr>
      <w:rFonts w:ascii="Courier New" w:eastAsia="Times New Roman" w:hAnsi="Courier New" w:cs="Times New Roman"/>
      <w:snapToGrid w:val="0"/>
      <w:sz w:val="20"/>
      <w:szCs w:val="20"/>
    </w:rPr>
  </w:style>
  <w:style w:type="paragraph" w:styleId="TOAHeading">
    <w:name w:val="toa heading"/>
    <w:basedOn w:val="Normal"/>
    <w:next w:val="Normal"/>
    <w:rsid w:val="001B6F75"/>
    <w:pPr>
      <w:tabs>
        <w:tab w:val="right" w:pos="9360"/>
      </w:tabs>
      <w:suppressAutoHyphens/>
      <w:spacing w:after="0" w:line="240" w:lineRule="auto"/>
    </w:pPr>
    <w:rPr>
      <w:rFonts w:ascii="Courier New" w:eastAsia="Times New Roman" w:hAnsi="Courier New" w:cs="Times New Roman"/>
      <w:snapToGrid w:val="0"/>
      <w:sz w:val="20"/>
      <w:szCs w:val="20"/>
    </w:rPr>
  </w:style>
  <w:style w:type="character" w:customStyle="1" w:styleId="EquationCaption">
    <w:name w:val="_Equation Caption"/>
    <w:rsid w:val="001B6F75"/>
  </w:style>
  <w:style w:type="table" w:customStyle="1" w:styleId="TableGrid11">
    <w:name w:val="Table Grid11"/>
    <w:basedOn w:val="TableNormal"/>
    <w:next w:val="TableGrid"/>
    <w:rsid w:val="001B6F7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1B6F75"/>
  </w:style>
  <w:style w:type="numbering" w:customStyle="1" w:styleId="NoList211">
    <w:name w:val="No List211"/>
    <w:next w:val="NoList"/>
    <w:uiPriority w:val="99"/>
    <w:semiHidden/>
    <w:unhideWhenUsed/>
    <w:rsid w:val="001B6F75"/>
  </w:style>
  <w:style w:type="numbering" w:customStyle="1" w:styleId="NoList311">
    <w:name w:val="No List311"/>
    <w:next w:val="NoList"/>
    <w:uiPriority w:val="99"/>
    <w:semiHidden/>
    <w:rsid w:val="001B6F75"/>
  </w:style>
  <w:style w:type="numbering" w:customStyle="1" w:styleId="NoList11111">
    <w:name w:val="No List11111"/>
    <w:next w:val="NoList"/>
    <w:uiPriority w:val="99"/>
    <w:semiHidden/>
    <w:unhideWhenUsed/>
    <w:rsid w:val="001B6F75"/>
  </w:style>
  <w:style w:type="numbering" w:customStyle="1" w:styleId="NoList2111">
    <w:name w:val="No List2111"/>
    <w:next w:val="NoList"/>
    <w:uiPriority w:val="99"/>
    <w:semiHidden/>
    <w:unhideWhenUsed/>
    <w:rsid w:val="001B6F75"/>
  </w:style>
  <w:style w:type="numbering" w:customStyle="1" w:styleId="NoList3111">
    <w:name w:val="No List3111"/>
    <w:next w:val="NoList"/>
    <w:uiPriority w:val="99"/>
    <w:semiHidden/>
    <w:rsid w:val="001B6F75"/>
  </w:style>
  <w:style w:type="paragraph" w:styleId="BlockText">
    <w:name w:val="Block Text"/>
    <w:basedOn w:val="Normal"/>
    <w:rsid w:val="001B6F75"/>
    <w:pPr>
      <w:spacing w:after="0" w:line="240" w:lineRule="auto"/>
      <w:ind w:left="720" w:right="720"/>
    </w:pPr>
    <w:rPr>
      <w:rFonts w:ascii="Times New Roman" w:eastAsia="Times New Roman" w:hAnsi="Times New Roman" w:cs="Times New Roman"/>
      <w:sz w:val="24"/>
      <w:szCs w:val="20"/>
    </w:rPr>
  </w:style>
  <w:style w:type="paragraph" w:customStyle="1" w:styleId="DefinitionTerm">
    <w:name w:val="Definition Term"/>
    <w:basedOn w:val="Normal"/>
    <w:next w:val="Normal"/>
    <w:rsid w:val="001B6F75"/>
    <w:pPr>
      <w:widowControl w:val="0"/>
      <w:snapToGrid w:val="0"/>
      <w:spacing w:after="0" w:line="240" w:lineRule="auto"/>
    </w:pPr>
    <w:rPr>
      <w:rFonts w:ascii="Times New Roman" w:eastAsia="Times New Roman" w:hAnsi="Times New Roman" w:cs="Times New Roman"/>
      <w:sz w:val="24"/>
      <w:szCs w:val="20"/>
    </w:rPr>
  </w:style>
  <w:style w:type="paragraph" w:customStyle="1" w:styleId="DefinitionList">
    <w:name w:val="Definition List"/>
    <w:basedOn w:val="Normal"/>
    <w:next w:val="Normal"/>
    <w:rsid w:val="001B6F75"/>
    <w:pPr>
      <w:widowControl w:val="0"/>
      <w:spacing w:after="0" w:line="240" w:lineRule="auto"/>
      <w:ind w:left="360"/>
    </w:pPr>
    <w:rPr>
      <w:rFonts w:ascii="Times New Roman" w:eastAsia="Times New Roman" w:hAnsi="Times New Roman" w:cs="Times New Roman"/>
      <w:snapToGrid w:val="0"/>
      <w:sz w:val="24"/>
      <w:szCs w:val="20"/>
    </w:rPr>
  </w:style>
  <w:style w:type="numbering" w:customStyle="1" w:styleId="NoList111111">
    <w:name w:val="No List111111"/>
    <w:next w:val="NoList"/>
    <w:uiPriority w:val="99"/>
    <w:semiHidden/>
    <w:unhideWhenUsed/>
    <w:rsid w:val="001B6F75"/>
  </w:style>
  <w:style w:type="numbering" w:customStyle="1" w:styleId="NoList21111">
    <w:name w:val="No List21111"/>
    <w:next w:val="NoList"/>
    <w:uiPriority w:val="99"/>
    <w:semiHidden/>
    <w:unhideWhenUsed/>
    <w:rsid w:val="001B6F75"/>
  </w:style>
  <w:style w:type="numbering" w:customStyle="1" w:styleId="NoList5">
    <w:name w:val="No List5"/>
    <w:next w:val="NoList"/>
    <w:uiPriority w:val="99"/>
    <w:semiHidden/>
    <w:unhideWhenUsed/>
    <w:rsid w:val="001B6F75"/>
  </w:style>
  <w:style w:type="numbering" w:customStyle="1" w:styleId="NoList13">
    <w:name w:val="No List13"/>
    <w:next w:val="NoList"/>
    <w:uiPriority w:val="99"/>
    <w:semiHidden/>
    <w:rsid w:val="001B6F75"/>
  </w:style>
  <w:style w:type="table" w:customStyle="1" w:styleId="TableGrid2">
    <w:name w:val="Table Grid2"/>
    <w:basedOn w:val="TableNormal"/>
    <w:next w:val="TableGrid"/>
    <w:rsid w:val="001B6F7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1B6F75"/>
  </w:style>
  <w:style w:type="numbering" w:customStyle="1" w:styleId="NoList23">
    <w:name w:val="No List23"/>
    <w:next w:val="NoList"/>
    <w:uiPriority w:val="99"/>
    <w:semiHidden/>
    <w:unhideWhenUsed/>
    <w:rsid w:val="001B6F75"/>
  </w:style>
  <w:style w:type="numbering" w:customStyle="1" w:styleId="NoList6">
    <w:name w:val="No List6"/>
    <w:next w:val="NoList"/>
    <w:uiPriority w:val="99"/>
    <w:semiHidden/>
    <w:unhideWhenUsed/>
    <w:rsid w:val="001B6F75"/>
  </w:style>
  <w:style w:type="numbering" w:customStyle="1" w:styleId="NoList7">
    <w:name w:val="No List7"/>
    <w:next w:val="NoList"/>
    <w:uiPriority w:val="99"/>
    <w:semiHidden/>
    <w:unhideWhenUsed/>
    <w:rsid w:val="001B6F75"/>
  </w:style>
  <w:style w:type="numbering" w:customStyle="1" w:styleId="NoList8">
    <w:name w:val="No List8"/>
    <w:next w:val="NoList"/>
    <w:uiPriority w:val="99"/>
    <w:semiHidden/>
    <w:unhideWhenUsed/>
    <w:rsid w:val="001B6F75"/>
  </w:style>
  <w:style w:type="numbering" w:customStyle="1" w:styleId="NoList14">
    <w:name w:val="No List14"/>
    <w:next w:val="NoList"/>
    <w:uiPriority w:val="99"/>
    <w:semiHidden/>
    <w:unhideWhenUsed/>
    <w:rsid w:val="001B6F75"/>
  </w:style>
  <w:style w:type="table" w:customStyle="1" w:styleId="TableGrid3">
    <w:name w:val="Table Grid3"/>
    <w:basedOn w:val="TableNormal"/>
    <w:next w:val="TableGrid"/>
    <w:rsid w:val="001B6F7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1B6F75"/>
  </w:style>
  <w:style w:type="numbering" w:customStyle="1" w:styleId="NoList24">
    <w:name w:val="No List24"/>
    <w:next w:val="NoList"/>
    <w:uiPriority w:val="99"/>
    <w:semiHidden/>
    <w:unhideWhenUsed/>
    <w:rsid w:val="001B6F75"/>
  </w:style>
  <w:style w:type="numbering" w:customStyle="1" w:styleId="NoList32">
    <w:name w:val="No List32"/>
    <w:next w:val="NoList"/>
    <w:uiPriority w:val="99"/>
    <w:semiHidden/>
    <w:unhideWhenUsed/>
    <w:rsid w:val="001B6F75"/>
  </w:style>
  <w:style w:type="numbering" w:customStyle="1" w:styleId="NoList41">
    <w:name w:val="No List41"/>
    <w:next w:val="NoList"/>
    <w:uiPriority w:val="99"/>
    <w:semiHidden/>
    <w:unhideWhenUsed/>
    <w:rsid w:val="001B6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8237">
      <w:bodyDiv w:val="1"/>
      <w:marLeft w:val="0"/>
      <w:marRight w:val="0"/>
      <w:marTop w:val="0"/>
      <w:marBottom w:val="0"/>
      <w:divBdr>
        <w:top w:val="none" w:sz="0" w:space="0" w:color="auto"/>
        <w:left w:val="none" w:sz="0" w:space="0" w:color="auto"/>
        <w:bottom w:val="none" w:sz="0" w:space="0" w:color="auto"/>
        <w:right w:val="none" w:sz="0" w:space="0" w:color="auto"/>
      </w:divBdr>
    </w:div>
    <w:div w:id="921567847">
      <w:bodyDiv w:val="1"/>
      <w:marLeft w:val="0"/>
      <w:marRight w:val="0"/>
      <w:marTop w:val="0"/>
      <w:marBottom w:val="0"/>
      <w:divBdr>
        <w:top w:val="none" w:sz="0" w:space="0" w:color="auto"/>
        <w:left w:val="none" w:sz="0" w:space="0" w:color="auto"/>
        <w:bottom w:val="none" w:sz="0" w:space="0" w:color="auto"/>
        <w:right w:val="none" w:sz="0" w:space="0" w:color="auto"/>
      </w:divBdr>
    </w:div>
    <w:div w:id="145401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acquisition.gov/far/part-52" TargetMode="External"/><Relationship Id="rId21" Type="http://schemas.openxmlformats.org/officeDocument/2006/relationships/hyperlink" Target="http://uscode.house.gov/browse.xhtml;jsessionid=114A3287C7B3359E597506A31FC855B3" TargetMode="External"/><Relationship Id="rId42" Type="http://schemas.openxmlformats.org/officeDocument/2006/relationships/hyperlink" Target="http://uscode.house.gov/browse.xhtml;jsessionid=114A3287C7B3359E597506A31FC855B3" TargetMode="External"/><Relationship Id="rId63" Type="http://schemas.openxmlformats.org/officeDocument/2006/relationships/hyperlink" Target="https://www.acquisition.gov/far/part-52" TargetMode="External"/><Relationship Id="rId84" Type="http://schemas.openxmlformats.org/officeDocument/2006/relationships/hyperlink" Target="http://uscode.house.gov/view.xhtml?req=granuleid:USC-prelim-title38-section4212&amp;num=0&amp;edition=prelim" TargetMode="External"/><Relationship Id="rId138" Type="http://schemas.openxmlformats.org/officeDocument/2006/relationships/hyperlink" Target="https://www.acquisition.gov/far/part-52" TargetMode="External"/><Relationship Id="rId159" Type="http://schemas.openxmlformats.org/officeDocument/2006/relationships/hyperlink" Target="https://www.acquisition.gov/far/part-52" TargetMode="External"/><Relationship Id="rId170" Type="http://schemas.openxmlformats.org/officeDocument/2006/relationships/hyperlink" Target="http://uscode.house.gov/browse.xhtml;jsessionid=114A3287C7B3359E597506A31FC855B3" TargetMode="External"/><Relationship Id="rId191" Type="http://schemas.openxmlformats.org/officeDocument/2006/relationships/hyperlink" Target="https://www.acquisition.gov/far/part-52" TargetMode="External"/><Relationship Id="rId205" Type="http://schemas.openxmlformats.org/officeDocument/2006/relationships/hyperlink" Target="https://www.acquisition.gov/far/part-52" TargetMode="External"/><Relationship Id="rId226" Type="http://schemas.openxmlformats.org/officeDocument/2006/relationships/hyperlink" Target="https://www.acquisition.gov/content/part-52-solicitation-provisions-and-contract-clauses" TargetMode="External"/><Relationship Id="rId107" Type="http://schemas.openxmlformats.org/officeDocument/2006/relationships/hyperlink" Target="https://www.acquisition.gov/far/part-52" TargetMode="External"/><Relationship Id="rId11" Type="http://schemas.openxmlformats.org/officeDocument/2006/relationships/image" Target="media/image1.png"/><Relationship Id="rId32" Type="http://schemas.openxmlformats.org/officeDocument/2006/relationships/hyperlink" Target="https://www.acquisition.gov/far/part-52" TargetMode="External"/><Relationship Id="rId53" Type="http://schemas.openxmlformats.org/officeDocument/2006/relationships/hyperlink" Target="http://uscode.house.gov/browse.xhtml;jsessionid=114A3287C7B3359E597506A31FC855B3" TargetMode="External"/><Relationship Id="rId74" Type="http://schemas.openxmlformats.org/officeDocument/2006/relationships/hyperlink" Target="https://www.acquisition.gov/far/part-52" TargetMode="External"/><Relationship Id="rId128" Type="http://schemas.openxmlformats.org/officeDocument/2006/relationships/hyperlink" Target="https://www.acquisition.gov/far/part-52" TargetMode="External"/><Relationship Id="rId149" Type="http://schemas.openxmlformats.org/officeDocument/2006/relationships/hyperlink" Target="https://www.acquisition.gov/far/part-52" TargetMode="External"/><Relationship Id="rId5" Type="http://schemas.openxmlformats.org/officeDocument/2006/relationships/numbering" Target="numbering.xml"/><Relationship Id="rId95" Type="http://schemas.openxmlformats.org/officeDocument/2006/relationships/hyperlink" Target="http://uscode.house.gov/browse.xhtml;jsessionid=114A3287C7B3359E597506A31FC855B3" TargetMode="External"/><Relationship Id="rId160" Type="http://schemas.openxmlformats.org/officeDocument/2006/relationships/hyperlink" Target="https://www.acquisition.gov/far/part-52" TargetMode="External"/><Relationship Id="rId181" Type="http://schemas.openxmlformats.org/officeDocument/2006/relationships/hyperlink" Target="https://www.acquisition.gov/far/part-4" TargetMode="External"/><Relationship Id="rId216" Type="http://schemas.openxmlformats.org/officeDocument/2006/relationships/hyperlink" Target="https://www.acquisition.gov/far/part-52" TargetMode="External"/><Relationship Id="rId22" Type="http://schemas.openxmlformats.org/officeDocument/2006/relationships/hyperlink" Target="https://www.acquisition.gov/far/part-52" TargetMode="External"/><Relationship Id="rId27" Type="http://schemas.openxmlformats.org/officeDocument/2006/relationships/hyperlink" Target="https://www.acquisition.gov/far/part-52" TargetMode="External"/><Relationship Id="rId43" Type="http://schemas.openxmlformats.org/officeDocument/2006/relationships/hyperlink" Target="https://www.acquisition.gov/far/part-52" TargetMode="External"/><Relationship Id="rId48" Type="http://schemas.openxmlformats.org/officeDocument/2006/relationships/hyperlink" Target="http://uscode.house.gov/browse.xhtml;jsessionid=114A3287C7B3359E597506A31FC855B3" TargetMode="External"/><Relationship Id="rId64" Type="http://schemas.openxmlformats.org/officeDocument/2006/relationships/hyperlink" Target="http://uscode.house.gov/browse.xhtml;jsessionid=114A3287C7B3359E597506A31FC855B3" TargetMode="External"/><Relationship Id="rId69" Type="http://schemas.openxmlformats.org/officeDocument/2006/relationships/hyperlink" Target="https://www.acquisition.gov/far/part-52" TargetMode="External"/><Relationship Id="rId113" Type="http://schemas.openxmlformats.org/officeDocument/2006/relationships/hyperlink" Target="https://www.acquisition.gov/far/part-52" TargetMode="External"/><Relationship Id="rId118" Type="http://schemas.openxmlformats.org/officeDocument/2006/relationships/hyperlink" Target="http://uscode.house.gov/browse.xhtml;jsessionid=114A3287C7B3359E597506A31FC855B3" TargetMode="External"/><Relationship Id="rId134" Type="http://schemas.openxmlformats.org/officeDocument/2006/relationships/hyperlink" Target="https://www.acquisition.gov/far/part-52" TargetMode="External"/><Relationship Id="rId139" Type="http://schemas.openxmlformats.org/officeDocument/2006/relationships/hyperlink" Target="https://www.acquisition.gov/far/part-52" TargetMode="External"/><Relationship Id="rId80" Type="http://schemas.openxmlformats.org/officeDocument/2006/relationships/hyperlink" Target="https://www.acquisition.gov/far/part-52" TargetMode="External"/><Relationship Id="rId85" Type="http://schemas.openxmlformats.org/officeDocument/2006/relationships/hyperlink" Target="https://www.acquisition.gov/far/part-52" TargetMode="External"/><Relationship Id="rId150" Type="http://schemas.openxmlformats.org/officeDocument/2006/relationships/hyperlink" Target="http://uscode.house.gov/browse.xhtml;jsessionid=114A3287C7B3359E597506A31FC855B3" TargetMode="External"/><Relationship Id="rId155" Type="http://schemas.openxmlformats.org/officeDocument/2006/relationships/hyperlink" Target="https://www.acquisition.gov/far/part-52" TargetMode="External"/><Relationship Id="rId171" Type="http://schemas.openxmlformats.org/officeDocument/2006/relationships/hyperlink" Target="https://www.acquisition.gov/far/part-52" TargetMode="External"/><Relationship Id="rId176" Type="http://schemas.openxmlformats.org/officeDocument/2006/relationships/hyperlink" Target="https://www.acquisition.gov/far/part-52" TargetMode="External"/><Relationship Id="rId192" Type="http://schemas.openxmlformats.org/officeDocument/2006/relationships/hyperlink" Target="https://www.acquisition.gov/far/part-52" TargetMode="External"/><Relationship Id="rId197" Type="http://schemas.openxmlformats.org/officeDocument/2006/relationships/hyperlink" Target="https://www.acquisition.gov/far/part-52" TargetMode="External"/><Relationship Id="rId206" Type="http://schemas.openxmlformats.org/officeDocument/2006/relationships/hyperlink" Target="http://uscode.house.gov/browse.xhtml;jsessionid=114A3287C7B3359E597506A31FC855B3" TargetMode="External"/><Relationship Id="rId227" Type="http://schemas.openxmlformats.org/officeDocument/2006/relationships/hyperlink" Target="https://www.acquisition.gov/content/part-52-solicitation-provisions-and-contract-clauses" TargetMode="External"/><Relationship Id="rId201" Type="http://schemas.openxmlformats.org/officeDocument/2006/relationships/hyperlink" Target="https://www.acquisition.gov/far/part-52" TargetMode="External"/><Relationship Id="rId222" Type="http://schemas.openxmlformats.org/officeDocument/2006/relationships/hyperlink" Target="http://uscode.house.gov/browse.xhtml;jsessionid=114A3287C7B3359E597506A31FC855B3" TargetMode="External"/><Relationship Id="rId12" Type="http://schemas.openxmlformats.org/officeDocument/2006/relationships/oleObject" Target="embeddings/oleObject1.bin"/><Relationship Id="rId17" Type="http://schemas.openxmlformats.org/officeDocument/2006/relationships/hyperlink" Target="https://www.acquisition.gov/far/part-52" TargetMode="External"/><Relationship Id="rId33" Type="http://schemas.openxmlformats.org/officeDocument/2006/relationships/hyperlink" Target="https://www.acquisition.gov/far/part-52" TargetMode="External"/><Relationship Id="rId38" Type="http://schemas.openxmlformats.org/officeDocument/2006/relationships/hyperlink" Target="https://www.acquisition.gov/far/part-52" TargetMode="External"/><Relationship Id="rId59" Type="http://schemas.openxmlformats.org/officeDocument/2006/relationships/hyperlink" Target="http://uscode.house.gov/browse.xhtml;jsessionid=114A3287C7B3359E597506A31FC855B3" TargetMode="External"/><Relationship Id="rId103" Type="http://schemas.openxmlformats.org/officeDocument/2006/relationships/hyperlink" Target="https://www.acquisition.gov/far/part-52" TargetMode="External"/><Relationship Id="rId108" Type="http://schemas.openxmlformats.org/officeDocument/2006/relationships/hyperlink" Target="https://www.acquisition.gov/far/part-52" TargetMode="External"/><Relationship Id="rId124" Type="http://schemas.openxmlformats.org/officeDocument/2006/relationships/hyperlink" Target="http://uscode.house.gov/browse.xhtml;jsessionid=114A3287C7B3359E597506A31FC855B3" TargetMode="External"/><Relationship Id="rId129" Type="http://schemas.openxmlformats.org/officeDocument/2006/relationships/hyperlink" Target="http://uscode.house.gov/view.xhtml?req=granuleid:USC-prelim-title19-section2501&amp;num=0&amp;edition=prelim" TargetMode="External"/><Relationship Id="rId54" Type="http://schemas.openxmlformats.org/officeDocument/2006/relationships/hyperlink" Target="https://www.acquisition.gov/far/part-52" TargetMode="External"/><Relationship Id="rId70" Type="http://schemas.openxmlformats.org/officeDocument/2006/relationships/hyperlink" Target="https://www.acquisition.gov/far/part-52" TargetMode="External"/><Relationship Id="rId75" Type="http://schemas.openxmlformats.org/officeDocument/2006/relationships/hyperlink" Target="https://www.govinfo.gov/content/pkg/USCODE-2018-title15/html/USCODE-2018-title15-chap14A-sec644.htm" TargetMode="External"/><Relationship Id="rId91" Type="http://schemas.openxmlformats.org/officeDocument/2006/relationships/hyperlink" Target="https://www.acquisition.gov/far/part-52" TargetMode="External"/><Relationship Id="rId96" Type="http://schemas.openxmlformats.org/officeDocument/2006/relationships/hyperlink" Target="https://www.acquisition.gov/far/part-52" TargetMode="External"/><Relationship Id="rId140" Type="http://schemas.openxmlformats.org/officeDocument/2006/relationships/hyperlink" Target="http://uscode.house.gov/browse.xhtml;jsessionid=114A3287C7B3359E597506A31FC855B3" TargetMode="External"/><Relationship Id="rId145" Type="http://schemas.openxmlformats.org/officeDocument/2006/relationships/hyperlink" Target="https://www.acquisition.gov/far/part-52" TargetMode="External"/><Relationship Id="rId161" Type="http://schemas.openxmlformats.org/officeDocument/2006/relationships/hyperlink" Target="http://uscode.house.gov/browse.xhtml;jsessionid=114A3287C7B3359E597506A31FC855B3" TargetMode="External"/><Relationship Id="rId166" Type="http://schemas.openxmlformats.org/officeDocument/2006/relationships/hyperlink" Target="http://uscode.house.gov/browse.xhtml;jsessionid=114A3287C7B3359E597506A31FC855B3" TargetMode="External"/><Relationship Id="rId182" Type="http://schemas.openxmlformats.org/officeDocument/2006/relationships/hyperlink" Target="https://www.acquisition.gov/far/part-52" TargetMode="External"/><Relationship Id="rId187" Type="http://schemas.openxmlformats.org/officeDocument/2006/relationships/hyperlink" Target="https://www.acquisition.gov/far/part-52" TargetMode="External"/><Relationship Id="rId217" Type="http://schemas.openxmlformats.org/officeDocument/2006/relationships/hyperlink" Target="https://www.acquisition.gov/far/part-52"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www.acquisition.gov/far/part-52" TargetMode="External"/><Relationship Id="rId233" Type="http://schemas.openxmlformats.org/officeDocument/2006/relationships/fontTable" Target="fontTable.xml"/><Relationship Id="rId23" Type="http://schemas.openxmlformats.org/officeDocument/2006/relationships/hyperlink" Target="http://uscode.house.gov/browse.xhtml;jsessionid=114A3287C7B3359E597506A31FC855B3" TargetMode="External"/><Relationship Id="rId28" Type="http://schemas.openxmlformats.org/officeDocument/2006/relationships/hyperlink" Target="http://uscode.house.gov/browse.xhtml;jsessionid=114A3287C7B3359E597506A31FC855B3" TargetMode="External"/><Relationship Id="rId49" Type="http://schemas.openxmlformats.org/officeDocument/2006/relationships/hyperlink" Target="https://www.acquisition.gov/far/part-52" TargetMode="External"/><Relationship Id="rId114" Type="http://schemas.openxmlformats.org/officeDocument/2006/relationships/hyperlink" Target="https://www.acquisition.gov/far/part-52" TargetMode="External"/><Relationship Id="rId119" Type="http://schemas.openxmlformats.org/officeDocument/2006/relationships/hyperlink" Target="https://www.acquisition.gov/far/part-52" TargetMode="External"/><Relationship Id="rId44" Type="http://schemas.openxmlformats.org/officeDocument/2006/relationships/hyperlink" Target="https://www.acquisition.gov/far/part-52" TargetMode="External"/><Relationship Id="rId60" Type="http://schemas.openxmlformats.org/officeDocument/2006/relationships/hyperlink" Target="https://www.acquisition.gov/far/part-52" TargetMode="External"/><Relationship Id="rId65" Type="http://schemas.openxmlformats.org/officeDocument/2006/relationships/hyperlink" Target="https://www.acquisition.gov/far/part-52" TargetMode="External"/><Relationship Id="rId81" Type="http://schemas.openxmlformats.org/officeDocument/2006/relationships/hyperlink" Target="https://www.acquisition.gov/far/part-52" TargetMode="External"/><Relationship Id="rId86" Type="http://schemas.openxmlformats.org/officeDocument/2006/relationships/hyperlink" Target="https://www.acquisition.gov/far/part-52" TargetMode="External"/><Relationship Id="rId130" Type="http://schemas.openxmlformats.org/officeDocument/2006/relationships/hyperlink" Target="http://uscode.house.gov/view.xhtml?req=granuleid:USC-prelim-title19-section3301&amp;num=0&amp;edition=prelim" TargetMode="External"/><Relationship Id="rId135" Type="http://schemas.openxmlformats.org/officeDocument/2006/relationships/hyperlink" Target="http://uscode.house.gov/browse.xhtml;jsessionid=114A3287C7B3359E597506A31FC855B3" TargetMode="External"/><Relationship Id="rId151" Type="http://schemas.openxmlformats.org/officeDocument/2006/relationships/hyperlink" Target="https://www.acquisition.gov/far/part-52" TargetMode="External"/><Relationship Id="rId156" Type="http://schemas.openxmlformats.org/officeDocument/2006/relationships/hyperlink" Target="http://uscode.house.gov/browse.xhtml;jsessionid=114A3287C7B3359E597506A31FC855B3" TargetMode="External"/><Relationship Id="rId177" Type="http://schemas.openxmlformats.org/officeDocument/2006/relationships/hyperlink" Target="https://www.acquisition.gov/far/part-52" TargetMode="External"/><Relationship Id="rId198" Type="http://schemas.openxmlformats.org/officeDocument/2006/relationships/hyperlink" Target="http://uscode.house.gov/browse.xhtml;jsessionid=114A3287C7B3359E597506A31FC855B3" TargetMode="External"/><Relationship Id="rId172" Type="http://schemas.openxmlformats.org/officeDocument/2006/relationships/hyperlink" Target="http://uscode.house.gov/browse.xhtml;jsessionid=114A3287C7B3359E597506A31FC855B3" TargetMode="External"/><Relationship Id="rId193" Type="http://schemas.openxmlformats.org/officeDocument/2006/relationships/hyperlink" Target="https://www.acquisition.gov/far/part-52" TargetMode="External"/><Relationship Id="rId202" Type="http://schemas.openxmlformats.org/officeDocument/2006/relationships/hyperlink" Target="http://uscode.house.gov/view.xhtml?req=granuleid:USC-prelim-title41-chapter67-front&amp;num=0&amp;edition=prelim" TargetMode="External"/><Relationship Id="rId207" Type="http://schemas.openxmlformats.org/officeDocument/2006/relationships/hyperlink" Target="https://www.acquisition.gov/far/part-52" TargetMode="External"/><Relationship Id="rId223" Type="http://schemas.openxmlformats.org/officeDocument/2006/relationships/hyperlink" Target="http://uscode.house.gov/browse.xhtml;jsessionid=114A3287C7B3359E597506A31FC855B3" TargetMode="External"/><Relationship Id="rId228" Type="http://schemas.openxmlformats.org/officeDocument/2006/relationships/hyperlink" Target="https://www.sam.gov/" TargetMode="External"/><Relationship Id="rId13" Type="http://schemas.openxmlformats.org/officeDocument/2006/relationships/hyperlink" Target="mailto:ProcurementTirana@state.gov" TargetMode="External"/><Relationship Id="rId18" Type="http://schemas.openxmlformats.org/officeDocument/2006/relationships/hyperlink" Target="https://www.acquisition.gov/far/part-52" TargetMode="External"/><Relationship Id="rId39" Type="http://schemas.openxmlformats.org/officeDocument/2006/relationships/hyperlink" Target="http://uscode.house.gov/view.xhtml?req=granuleid:USC-prelim-title15-section637a&amp;num=0&amp;edition=prelim" TargetMode="External"/><Relationship Id="rId109" Type="http://schemas.openxmlformats.org/officeDocument/2006/relationships/hyperlink" Target="http://uscode.house.gov/browse.xhtml;jsessionid=114A3287C7B3359E597506A31FC855B3" TargetMode="External"/><Relationship Id="rId34" Type="http://schemas.openxmlformats.org/officeDocument/2006/relationships/hyperlink" Target="https://www.acquisition.gov/far/part-52" TargetMode="External"/><Relationship Id="rId50" Type="http://schemas.openxmlformats.org/officeDocument/2006/relationships/hyperlink" Target="https://www.acquisition.gov/far/part-52" TargetMode="External"/><Relationship Id="rId55" Type="http://schemas.openxmlformats.org/officeDocument/2006/relationships/hyperlink" Target="https://www.acquisition.gov/far/part-52" TargetMode="External"/><Relationship Id="rId76" Type="http://schemas.openxmlformats.org/officeDocument/2006/relationships/hyperlink" Target="https://www.acquisition.gov/far/part-52" TargetMode="External"/><Relationship Id="rId97" Type="http://schemas.openxmlformats.org/officeDocument/2006/relationships/hyperlink" Target="https://www.acquisition.gov/far/part-22" TargetMode="External"/><Relationship Id="rId104" Type="http://schemas.openxmlformats.org/officeDocument/2006/relationships/hyperlink" Target="https://www.acquisition.gov/far/part-52" TargetMode="External"/><Relationship Id="rId120" Type="http://schemas.openxmlformats.org/officeDocument/2006/relationships/hyperlink" Target="http://uscode.house.gov/browse.xhtml;jsessionid=114A3287C7B3359E597506A31FC855B3" TargetMode="External"/><Relationship Id="rId125" Type="http://schemas.openxmlformats.org/officeDocument/2006/relationships/hyperlink" Target="https://www.acquisition.gov/far/part-52" TargetMode="External"/><Relationship Id="rId141" Type="http://schemas.openxmlformats.org/officeDocument/2006/relationships/hyperlink" Target="http://uscode.house.gov/browse.xhtml;jsessionid=114A3287C7B3359E597506A31FC855B3" TargetMode="External"/><Relationship Id="rId146" Type="http://schemas.openxmlformats.org/officeDocument/2006/relationships/hyperlink" Target="http://uscode.house.gov/view.xhtml?req=granuleid:USC-prelim-title31-section3332&amp;num=0&amp;edition=prelim" TargetMode="External"/><Relationship Id="rId167" Type="http://schemas.openxmlformats.org/officeDocument/2006/relationships/hyperlink" Target="http://uscode.house.gov/browse.xhtml;jsessionid=114A3287C7B3359E597506A31FC855B3" TargetMode="External"/><Relationship Id="rId188" Type="http://schemas.openxmlformats.org/officeDocument/2006/relationships/hyperlink" Target="http://uscode.house.gov/view.xhtml?req=granuleid:USC-prelim-title15-section637&amp;num=0&amp;edition=prelim" TargetMode="External"/><Relationship Id="rId7" Type="http://schemas.openxmlformats.org/officeDocument/2006/relationships/settings" Target="settings.xml"/><Relationship Id="rId71" Type="http://schemas.openxmlformats.org/officeDocument/2006/relationships/hyperlink" Target="http://uscode.house.gov/browse.xhtml;jsessionid=114A3287C7B3359E597506A31FC855B3" TargetMode="External"/><Relationship Id="rId92" Type="http://schemas.openxmlformats.org/officeDocument/2006/relationships/hyperlink" Target="https://www.acquisition.gov/far/part-52" TargetMode="External"/><Relationship Id="rId162" Type="http://schemas.openxmlformats.org/officeDocument/2006/relationships/hyperlink" Target="https://www.acquisition.gov/far/part-52" TargetMode="External"/><Relationship Id="rId183" Type="http://schemas.openxmlformats.org/officeDocument/2006/relationships/hyperlink" Target="http://uscode.house.gov/browse.xhtml;jsessionid=114A3287C7B3359E597506A31FC855B3" TargetMode="External"/><Relationship Id="rId213" Type="http://schemas.openxmlformats.org/officeDocument/2006/relationships/hyperlink" Target="https://www.acquisition.gov/far/part-52" TargetMode="External"/><Relationship Id="rId218" Type="http://schemas.openxmlformats.org/officeDocument/2006/relationships/hyperlink" Target="http://uscode.house.gov/browse.xhtml;jsessionid=114A3287C7B3359E597506A31FC855B3" TargetMode="External"/><Relationship Id="rId234"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acquisition.gov/far/part-52" TargetMode="External"/><Relationship Id="rId24" Type="http://schemas.openxmlformats.org/officeDocument/2006/relationships/hyperlink" Target="https://www.acquisition.gov/far/part-52" TargetMode="External"/><Relationship Id="rId40" Type="http://schemas.openxmlformats.org/officeDocument/2006/relationships/hyperlink" Target="https://www.acquisition.gov/far/part-52" TargetMode="External"/><Relationship Id="rId45" Type="http://schemas.openxmlformats.org/officeDocument/2006/relationships/hyperlink" Target="http://uscode.house.gov/browse.xhtml;jsessionid=114A3287C7B3359E597506A31FC855B3" TargetMode="External"/><Relationship Id="rId66" Type="http://schemas.openxmlformats.org/officeDocument/2006/relationships/hyperlink" Target="http://uscode.house.gov/browse.xhtml;jsessionid=114A3287C7B3359E597506A31FC855B3" TargetMode="External"/><Relationship Id="rId87" Type="http://schemas.openxmlformats.org/officeDocument/2006/relationships/hyperlink" Target="http://uscode.house.gov/view.xhtml?req=granuleid:USC-prelim-title29-section793&amp;num=0&amp;edition=prelim" TargetMode="External"/><Relationship Id="rId110" Type="http://schemas.openxmlformats.org/officeDocument/2006/relationships/hyperlink" Target="https://www.acquisition.gov/far/part-52" TargetMode="External"/><Relationship Id="rId115" Type="http://schemas.openxmlformats.org/officeDocument/2006/relationships/hyperlink" Target="https://www.acquisition.gov/far/part-52" TargetMode="External"/><Relationship Id="rId131" Type="http://schemas.openxmlformats.org/officeDocument/2006/relationships/hyperlink" Target="https://www.acquisition.gov/far/part-52" TargetMode="External"/><Relationship Id="rId136" Type="http://schemas.openxmlformats.org/officeDocument/2006/relationships/hyperlink" Target="https://www.acquisition.gov/far/part-52" TargetMode="External"/><Relationship Id="rId157" Type="http://schemas.openxmlformats.org/officeDocument/2006/relationships/hyperlink" Target="http://uscode.house.gov/browse.xhtml;jsessionid=114A3287C7B3359E597506A31FC855B3" TargetMode="External"/><Relationship Id="rId178" Type="http://schemas.openxmlformats.org/officeDocument/2006/relationships/hyperlink" Target="http://uscode.house.gov/browse.xhtml;jsessionid=114A3287C7B3359E597506A31FC855B3" TargetMode="External"/><Relationship Id="rId61" Type="http://schemas.openxmlformats.org/officeDocument/2006/relationships/hyperlink" Target="https://www.acquisition.gov/far/part-52" TargetMode="External"/><Relationship Id="rId82" Type="http://schemas.openxmlformats.org/officeDocument/2006/relationships/hyperlink" Target="https://www.acquisition.gov/far/part-52" TargetMode="External"/><Relationship Id="rId152" Type="http://schemas.openxmlformats.org/officeDocument/2006/relationships/hyperlink" Target="http://uscode.house.gov/view.xhtml?req=granuleid:USC-prelim-title5-section552a&amp;num=0&amp;edition=prelim" TargetMode="External"/><Relationship Id="rId173" Type="http://schemas.openxmlformats.org/officeDocument/2006/relationships/hyperlink" Target="https://www.acquisition.gov/far/part-52" TargetMode="External"/><Relationship Id="rId194" Type="http://schemas.openxmlformats.org/officeDocument/2006/relationships/hyperlink" Target="http://uscode.house.gov/browse.xhtml;jsessionid=114A3287C7B3359E597506A31FC855B3" TargetMode="External"/><Relationship Id="rId199" Type="http://schemas.openxmlformats.org/officeDocument/2006/relationships/hyperlink" Target="https://www.acquisition.gov/far/part-52" TargetMode="External"/><Relationship Id="rId203" Type="http://schemas.openxmlformats.org/officeDocument/2006/relationships/hyperlink" Target="https://www.acquisition.gov/far/part-52" TargetMode="External"/><Relationship Id="rId208" Type="http://schemas.openxmlformats.org/officeDocument/2006/relationships/hyperlink" Target="http://uscode.house.gov/browse.xhtml;jsessionid=114A3287C7B3359E597506A31FC855B3" TargetMode="External"/><Relationship Id="rId229" Type="http://schemas.openxmlformats.org/officeDocument/2006/relationships/hyperlink" Target="https://acquisition.gov/content/part-4-administrative-and-information-matters" TargetMode="External"/><Relationship Id="rId19" Type="http://schemas.openxmlformats.org/officeDocument/2006/relationships/hyperlink" Target="https://www.acquisition.gov/far/part-52" TargetMode="External"/><Relationship Id="rId224" Type="http://schemas.openxmlformats.org/officeDocument/2006/relationships/hyperlink" Target="http://www.state.gov/m/ds/rls/rpt/c21664.htm" TargetMode="External"/><Relationship Id="rId14" Type="http://schemas.openxmlformats.org/officeDocument/2006/relationships/hyperlink" Target="https://acquisition.gov/browse/index/far" TargetMode="External"/><Relationship Id="rId30" Type="http://schemas.openxmlformats.org/officeDocument/2006/relationships/hyperlink" Target="https://www.acquisition.gov/far/part-52" TargetMode="External"/><Relationship Id="rId35" Type="http://schemas.openxmlformats.org/officeDocument/2006/relationships/hyperlink" Target="http://uscode.house.gov/view.xhtml?req=granuleid:USC-prelim-title31-section6101&amp;num=0&amp;edition=prelim" TargetMode="External"/><Relationship Id="rId56" Type="http://schemas.openxmlformats.org/officeDocument/2006/relationships/hyperlink" Target="https://www.acquisition.gov/far/part-52" TargetMode="External"/><Relationship Id="rId77" Type="http://schemas.openxmlformats.org/officeDocument/2006/relationships/hyperlink" Target="https://www.govinfo.gov/content/pkg/USCODE-2018-title15/html/USCODE-2018-title15-chap14A-sec637.htm" TargetMode="External"/><Relationship Id="rId100" Type="http://schemas.openxmlformats.org/officeDocument/2006/relationships/hyperlink" Target="https://www.acquisition.gov/far/part-52" TargetMode="External"/><Relationship Id="rId105" Type="http://schemas.openxmlformats.org/officeDocument/2006/relationships/hyperlink" Target="https://www.acquisition.gov/far/part-52" TargetMode="External"/><Relationship Id="rId126" Type="http://schemas.openxmlformats.org/officeDocument/2006/relationships/hyperlink" Target="https://www.acquisition.gov/far/part-52" TargetMode="External"/><Relationship Id="rId147" Type="http://schemas.openxmlformats.org/officeDocument/2006/relationships/hyperlink" Target="https://www.acquisition.gov/far/part-52" TargetMode="External"/><Relationship Id="rId168" Type="http://schemas.openxmlformats.org/officeDocument/2006/relationships/hyperlink" Target="https://www.acquisition.gov/far/part-52" TargetMode="External"/><Relationship Id="rId8" Type="http://schemas.openxmlformats.org/officeDocument/2006/relationships/webSettings" Target="webSettings.xml"/><Relationship Id="rId51" Type="http://schemas.openxmlformats.org/officeDocument/2006/relationships/hyperlink" Target="http://uscode.house.gov/browse.xhtml;jsessionid=114A3287C7B3359E597506A31FC855B3" TargetMode="External"/><Relationship Id="rId72" Type="http://schemas.openxmlformats.org/officeDocument/2006/relationships/hyperlink" Target="https://www.acquisition.gov/far/part-52" TargetMode="External"/><Relationship Id="rId93" Type="http://schemas.openxmlformats.org/officeDocument/2006/relationships/hyperlink" Target="http://uscode.house.gov/browse.xhtml;jsessionid=114A3287C7B3359E597506A31FC855B3" TargetMode="External"/><Relationship Id="rId98" Type="http://schemas.openxmlformats.org/officeDocument/2006/relationships/hyperlink" Target="https://www.acquisition.gov/far/part-52" TargetMode="External"/><Relationship Id="rId121" Type="http://schemas.openxmlformats.org/officeDocument/2006/relationships/hyperlink" Target="http://uscode.house.gov/browse.xhtml;jsessionid=114A3287C7B3359E597506A31FC855B3" TargetMode="External"/><Relationship Id="rId142" Type="http://schemas.openxmlformats.org/officeDocument/2006/relationships/hyperlink" Target="https://www.acquisition.gov/far/part-52" TargetMode="External"/><Relationship Id="rId163" Type="http://schemas.openxmlformats.org/officeDocument/2006/relationships/hyperlink" Target="http://uscode.house.gov/browse.xhtml;jsessionid=114A3287C7B3359E597506A31FC855B3" TargetMode="External"/><Relationship Id="rId184" Type="http://schemas.openxmlformats.org/officeDocument/2006/relationships/hyperlink" Target="https://www.acquisition.gov/far/part-52" TargetMode="External"/><Relationship Id="rId189" Type="http://schemas.openxmlformats.org/officeDocument/2006/relationships/hyperlink" Target="https://www.acquisition.gov/far/part-19" TargetMode="External"/><Relationship Id="rId219" Type="http://schemas.openxmlformats.org/officeDocument/2006/relationships/hyperlink" Target="https://www.acquisition.gov/far/part-52" TargetMode="External"/><Relationship Id="rId3" Type="http://schemas.openxmlformats.org/officeDocument/2006/relationships/customXml" Target="../customXml/item3.xml"/><Relationship Id="rId214" Type="http://schemas.openxmlformats.org/officeDocument/2006/relationships/hyperlink" Target="https://www.acquisition.gov/far/part-52" TargetMode="External"/><Relationship Id="rId230" Type="http://schemas.openxmlformats.org/officeDocument/2006/relationships/hyperlink" Target="https://www.acquisition.gov/content/part-4-administrative-and-information-matters" TargetMode="External"/><Relationship Id="rId25" Type="http://schemas.openxmlformats.org/officeDocument/2006/relationships/hyperlink" Target="http://uscode.house.gov/browse.xhtml;jsessionid=114A3287C7B3359E597506A31FC855B3" TargetMode="External"/><Relationship Id="rId46" Type="http://schemas.openxmlformats.org/officeDocument/2006/relationships/hyperlink" Target="https://www.acquisition.gov/far/part-52" TargetMode="External"/><Relationship Id="rId67" Type="http://schemas.openxmlformats.org/officeDocument/2006/relationships/hyperlink" Target="https://www.acquisition.gov/far/part-52" TargetMode="External"/><Relationship Id="rId116" Type="http://schemas.openxmlformats.org/officeDocument/2006/relationships/hyperlink" Target="https://www.acquisition.gov/far/part-52" TargetMode="External"/><Relationship Id="rId137" Type="http://schemas.openxmlformats.org/officeDocument/2006/relationships/hyperlink" Target="http://uscode.house.gov/browse.xhtml;jsessionid=114A3287C7B3359E597506A31FC855B3" TargetMode="External"/><Relationship Id="rId158" Type="http://schemas.openxmlformats.org/officeDocument/2006/relationships/hyperlink" Target="https://www.acquisition.gov/far/part-52" TargetMode="External"/><Relationship Id="rId20" Type="http://schemas.openxmlformats.org/officeDocument/2006/relationships/hyperlink" Target="https://www.acquisition.gov/far/part-52" TargetMode="External"/><Relationship Id="rId41" Type="http://schemas.openxmlformats.org/officeDocument/2006/relationships/hyperlink" Target="https://www.acquisition.gov/far/part-52" TargetMode="External"/><Relationship Id="rId62" Type="http://schemas.openxmlformats.org/officeDocument/2006/relationships/hyperlink" Target="http://uscode.house.gov/browse.xhtml;jsessionid=114A3287C7B3359E597506A31FC855B3" TargetMode="External"/><Relationship Id="rId83" Type="http://schemas.openxmlformats.org/officeDocument/2006/relationships/hyperlink" Target="https://www.acquisition.gov/far/part-52" TargetMode="External"/><Relationship Id="rId88" Type="http://schemas.openxmlformats.org/officeDocument/2006/relationships/hyperlink" Target="https://www.acquisition.gov/far/part-52" TargetMode="External"/><Relationship Id="rId111" Type="http://schemas.openxmlformats.org/officeDocument/2006/relationships/hyperlink" Target="https://www.acquisition.gov/far/part-52" TargetMode="External"/><Relationship Id="rId132" Type="http://schemas.openxmlformats.org/officeDocument/2006/relationships/hyperlink" Target="https://www.acquisition.gov/far/part-52" TargetMode="External"/><Relationship Id="rId153" Type="http://schemas.openxmlformats.org/officeDocument/2006/relationships/hyperlink" Target="https://www.acquisition.gov/far/part-52" TargetMode="External"/><Relationship Id="rId174" Type="http://schemas.openxmlformats.org/officeDocument/2006/relationships/hyperlink" Target="http://uscode.house.gov/browse.xhtml;jsessionid=114A3287C7B3359E597506A31FC855B3" TargetMode="External"/><Relationship Id="rId179" Type="http://schemas.openxmlformats.org/officeDocument/2006/relationships/hyperlink" Target="https://www.acquisition.gov/far/part-2" TargetMode="External"/><Relationship Id="rId195" Type="http://schemas.openxmlformats.org/officeDocument/2006/relationships/hyperlink" Target="https://www.acquisition.gov/far/part-52" TargetMode="External"/><Relationship Id="rId209" Type="http://schemas.openxmlformats.org/officeDocument/2006/relationships/hyperlink" Target="https://www.acquisition.gov/far/part-52" TargetMode="External"/><Relationship Id="rId190" Type="http://schemas.openxmlformats.org/officeDocument/2006/relationships/hyperlink" Target="https://www.acquisition.gov/far/part-52" TargetMode="External"/><Relationship Id="rId204" Type="http://schemas.openxmlformats.org/officeDocument/2006/relationships/hyperlink" Target="http://uscode.house.gov/browse.xhtml;jsessionid=114A3287C7B3359E597506A31FC855B3" TargetMode="External"/><Relationship Id="rId220" Type="http://schemas.openxmlformats.org/officeDocument/2006/relationships/hyperlink" Target="http://uscode.house.gov/browse.xhtml;jsessionid=114A3287C7B3359E597506A31FC855B3" TargetMode="External"/><Relationship Id="rId225" Type="http://schemas.openxmlformats.org/officeDocument/2006/relationships/hyperlink" Target="https://www.acquisition.gov/content/part-52-solicitation-provisions-and-contract-clauses" TargetMode="External"/><Relationship Id="rId15" Type="http://schemas.openxmlformats.org/officeDocument/2006/relationships/hyperlink" Target="https://acquisition.gov/dosar" TargetMode="External"/><Relationship Id="rId36" Type="http://schemas.openxmlformats.org/officeDocument/2006/relationships/hyperlink" Target="https://www.acquisition.gov/far/part-52" TargetMode="External"/><Relationship Id="rId57" Type="http://schemas.openxmlformats.org/officeDocument/2006/relationships/hyperlink" Target="https://www.acquisition.gov/far/part-52" TargetMode="External"/><Relationship Id="rId106" Type="http://schemas.openxmlformats.org/officeDocument/2006/relationships/hyperlink" Target="https://www.acquisition.gov/far/part-52" TargetMode="External"/><Relationship Id="rId127" Type="http://schemas.openxmlformats.org/officeDocument/2006/relationships/hyperlink" Target="https://www.acquisition.gov/far/part-52" TargetMode="External"/><Relationship Id="rId10" Type="http://schemas.openxmlformats.org/officeDocument/2006/relationships/endnotes" Target="endnotes.xml"/><Relationship Id="rId31" Type="http://schemas.openxmlformats.org/officeDocument/2006/relationships/hyperlink" Target="http://uscode.house.gov/view.xhtml?req=granuleid:USC-prelim-title31-section6101&amp;num=0&amp;edition=prelim" TargetMode="External"/><Relationship Id="rId52" Type="http://schemas.openxmlformats.org/officeDocument/2006/relationships/hyperlink" Target="https://www.acquisition.gov/far/part-52" TargetMode="External"/><Relationship Id="rId73" Type="http://schemas.openxmlformats.org/officeDocument/2006/relationships/hyperlink" Target="http://uscode.house.gov/browse.xhtml;jsessionid=114A3287C7B3359E597506A31FC855B3" TargetMode="External"/><Relationship Id="rId78" Type="http://schemas.openxmlformats.org/officeDocument/2006/relationships/hyperlink" Target="https://www.acquisition.gov/far/part-52" TargetMode="External"/><Relationship Id="rId94" Type="http://schemas.openxmlformats.org/officeDocument/2006/relationships/hyperlink" Target="https://www.acquisition.gov/far/part-52" TargetMode="External"/><Relationship Id="rId99" Type="http://schemas.openxmlformats.org/officeDocument/2006/relationships/hyperlink" Target="http://uscode.house.gov/browse.xhtml;jsessionid=114A3287C7B3359E597506A31FC855B3" TargetMode="External"/><Relationship Id="rId101" Type="http://schemas.openxmlformats.org/officeDocument/2006/relationships/hyperlink" Target="http://uscode.house.gov/browse.xhtml;jsessionid=114A3287C7B3359E597506A31FC855B3" TargetMode="External"/><Relationship Id="rId122" Type="http://schemas.openxmlformats.org/officeDocument/2006/relationships/hyperlink" Target="http://uscode.house.gov/browse.xhtml;jsessionid=114A3287C7B3359E597506A31FC855B3" TargetMode="External"/><Relationship Id="rId143" Type="http://schemas.openxmlformats.org/officeDocument/2006/relationships/hyperlink" Target="http://uscode.house.gov/browse.xhtml;jsessionid=114A3287C7B3359E597506A31FC855B3" TargetMode="External"/><Relationship Id="rId148" Type="http://schemas.openxmlformats.org/officeDocument/2006/relationships/hyperlink" Target="http://uscode.house.gov/browse.xhtml;jsessionid=114A3287C7B3359E597506A31FC855B3" TargetMode="External"/><Relationship Id="rId164" Type="http://schemas.openxmlformats.org/officeDocument/2006/relationships/hyperlink" Target="http://uscode.house.gov/browse.xhtml;jsessionid=114A3287C7B3359E597506A31FC855B3" TargetMode="External"/><Relationship Id="rId169" Type="http://schemas.openxmlformats.org/officeDocument/2006/relationships/hyperlink" Target="http://uscode.house.gov/browse.xhtml;jsessionid=114A3287C7B3359E597506A31FC855B3" TargetMode="External"/><Relationship Id="rId185" Type="http://schemas.openxmlformats.org/officeDocument/2006/relationships/hyperlink" Target="https://www.acquisition.gov/far/part-52"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acquisition.gov/far/part-52" TargetMode="External"/><Relationship Id="rId210" Type="http://schemas.openxmlformats.org/officeDocument/2006/relationships/hyperlink" Target="http://uscode.house.gov/browse.xhtml;jsessionid=114A3287C7B3359E597506A31FC855B3" TargetMode="External"/><Relationship Id="rId215" Type="http://schemas.openxmlformats.org/officeDocument/2006/relationships/hyperlink" Target="http://uscode.house.gov/browse.xhtml;jsessionid=114A3287C7B3359E597506A31FC855B3" TargetMode="External"/><Relationship Id="rId26" Type="http://schemas.openxmlformats.org/officeDocument/2006/relationships/hyperlink" Target="http://uscode.house.gov/browse.xhtml;jsessionid=114A3287C7B3359E597506A31FC855B3" TargetMode="External"/><Relationship Id="rId231" Type="http://schemas.openxmlformats.org/officeDocument/2006/relationships/hyperlink" Target="https://dibnet.dod.mil/" TargetMode="External"/><Relationship Id="rId47" Type="http://schemas.openxmlformats.org/officeDocument/2006/relationships/hyperlink" Target="https://www.acquisition.gov/far/part-52" TargetMode="External"/><Relationship Id="rId68" Type="http://schemas.openxmlformats.org/officeDocument/2006/relationships/hyperlink" Target="http://uscode.house.gov/browse.xhtml;jsessionid=114A3287C7B3359E597506A31FC855B3" TargetMode="External"/><Relationship Id="rId89" Type="http://schemas.openxmlformats.org/officeDocument/2006/relationships/hyperlink" Target="https://www.acquisition.gov/far/part-52" TargetMode="External"/><Relationship Id="rId112" Type="http://schemas.openxmlformats.org/officeDocument/2006/relationships/hyperlink" Target="https://www.acquisition.gov/far/part-52" TargetMode="External"/><Relationship Id="rId133" Type="http://schemas.openxmlformats.org/officeDocument/2006/relationships/hyperlink" Target="http://uscode.house.gov/browse.xhtml;jsessionid=114A3287C7B3359E597506A31FC855B3" TargetMode="External"/><Relationship Id="rId154" Type="http://schemas.openxmlformats.org/officeDocument/2006/relationships/hyperlink" Target="http://uscode.house.gov/browse.xhtml;jsessionid=114A3287C7B3359E597506A31FC855B3" TargetMode="External"/><Relationship Id="rId175" Type="http://schemas.openxmlformats.org/officeDocument/2006/relationships/hyperlink" Target="https://www.acquisition.gov/far/part-52" TargetMode="External"/><Relationship Id="rId196" Type="http://schemas.openxmlformats.org/officeDocument/2006/relationships/hyperlink" Target="http://uscode.house.gov/browse.xhtml;jsessionid=114A3287C7B3359E597506A31FC855B3" TargetMode="External"/><Relationship Id="rId200" Type="http://schemas.openxmlformats.org/officeDocument/2006/relationships/hyperlink" Target="https://www.acquisition.gov/far/part-52" TargetMode="External"/><Relationship Id="rId16" Type="http://schemas.openxmlformats.org/officeDocument/2006/relationships/hyperlink" Target="https://www.acquisition.gov/far/part-52" TargetMode="External"/><Relationship Id="rId221" Type="http://schemas.openxmlformats.org/officeDocument/2006/relationships/hyperlink" Target="https://www.acquisition.gov/far/part-52" TargetMode="External"/><Relationship Id="rId37" Type="http://schemas.openxmlformats.org/officeDocument/2006/relationships/hyperlink" Target="http://uscode.house.gov/view.xhtml?req=granuleid:USC-prelim-title41-section2313&amp;num=0&amp;edition=prelim" TargetMode="External"/><Relationship Id="rId58" Type="http://schemas.openxmlformats.org/officeDocument/2006/relationships/hyperlink" Target="https://www.acquisition.gov/far/part-52" TargetMode="External"/><Relationship Id="rId79" Type="http://schemas.openxmlformats.org/officeDocument/2006/relationships/hyperlink" Target="https://www.acquisition.gov/far/part-52" TargetMode="External"/><Relationship Id="rId102" Type="http://schemas.openxmlformats.org/officeDocument/2006/relationships/hyperlink" Target="https://www.acquisition.gov/far/part-52" TargetMode="External"/><Relationship Id="rId123" Type="http://schemas.openxmlformats.org/officeDocument/2006/relationships/hyperlink" Target="http://uscode.house.gov/browse.xhtml;jsessionid=114A3287C7B3359E597506A31FC855B3" TargetMode="External"/><Relationship Id="rId144" Type="http://schemas.openxmlformats.org/officeDocument/2006/relationships/hyperlink" Target="http://uscode.house.gov/browse.xhtml;jsessionid=114A3287C7B3359E597506A31FC855B3" TargetMode="External"/><Relationship Id="rId90" Type="http://schemas.openxmlformats.org/officeDocument/2006/relationships/hyperlink" Target="http://uscode.house.gov/view.xhtml?req=granuleid:USC-prelim-title38-section4212&amp;num=0&amp;edition=prelim" TargetMode="External"/><Relationship Id="rId165" Type="http://schemas.openxmlformats.org/officeDocument/2006/relationships/hyperlink" Target="https://www.acquisition.gov/far/part-52" TargetMode="External"/><Relationship Id="rId186" Type="http://schemas.openxmlformats.org/officeDocument/2006/relationships/hyperlink" Target="https://www.acquisition.gov/far/part-52" TargetMode="External"/><Relationship Id="rId211" Type="http://schemas.openxmlformats.org/officeDocument/2006/relationships/hyperlink" Target="https://www.acquisition.gov/far/part-52" TargetMode="External"/><Relationship Id="rId232" Type="http://schemas.openxmlformats.org/officeDocument/2006/relationships/hyperlink" Target="https://dibnet.dod.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86514CACECBD4889B7C55AC9EA47FC" ma:contentTypeVersion="13" ma:contentTypeDescription="Create a new document." ma:contentTypeScope="" ma:versionID="f70b032a7938dd7d7c3a1892c0f40cca">
  <xsd:schema xmlns:xsd="http://www.w3.org/2001/XMLSchema" xmlns:xs="http://www.w3.org/2001/XMLSchema" xmlns:p="http://schemas.microsoft.com/office/2006/metadata/properties" xmlns:ns2="d4fad63b-de01-40bd-a325-c7f54e7a8e9c" xmlns:ns3="3bb7f349-328b-448f-b165-cef3b4ea6a4c" targetNamespace="http://schemas.microsoft.com/office/2006/metadata/properties" ma:root="true" ma:fieldsID="ec83d989ef26b81d5c7477824358a4b5" ns2:_="" ns3:_="">
    <xsd:import namespace="d4fad63b-de01-40bd-a325-c7f54e7a8e9c"/>
    <xsd:import namespace="3bb7f349-328b-448f-b165-cef3b4ea6a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ad63b-de01-40bd-a325-c7f54e7a8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b7f349-328b-448f-b165-cef3b4ea6a4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d77289d-ac0e-4663-ae47-93005f4c0218}" ma:internalName="TaxCatchAll" ma:showField="CatchAllData" ma:web="3bb7f349-328b-448f-b165-cef3b4ea6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4fad63b-de01-40bd-a325-c7f54e7a8e9c">
      <Terms xmlns="http://schemas.microsoft.com/office/infopath/2007/PartnerControls"/>
    </lcf76f155ced4ddcb4097134ff3c332f>
    <TaxCatchAll xmlns="3bb7f349-328b-448f-b165-cef3b4ea6a4c" xsi:nil="true"/>
  </documentManagement>
</p:properties>
</file>

<file path=customXml/itemProps1.xml><?xml version="1.0" encoding="utf-8"?>
<ds:datastoreItem xmlns:ds="http://schemas.openxmlformats.org/officeDocument/2006/customXml" ds:itemID="{A622340C-9EEC-48C3-BD2B-A7F47343CEB4}">
  <ds:schemaRefs>
    <ds:schemaRef ds:uri="http://schemas.openxmlformats.org/officeDocument/2006/bibliography"/>
  </ds:schemaRefs>
</ds:datastoreItem>
</file>

<file path=customXml/itemProps2.xml><?xml version="1.0" encoding="utf-8"?>
<ds:datastoreItem xmlns:ds="http://schemas.openxmlformats.org/officeDocument/2006/customXml" ds:itemID="{12D2C38B-0694-40F6-9146-709DCB0770F8}">
  <ds:schemaRefs>
    <ds:schemaRef ds:uri="http://schemas.microsoft.com/sharepoint/v3/contenttype/forms"/>
  </ds:schemaRefs>
</ds:datastoreItem>
</file>

<file path=customXml/itemProps3.xml><?xml version="1.0" encoding="utf-8"?>
<ds:datastoreItem xmlns:ds="http://schemas.openxmlformats.org/officeDocument/2006/customXml" ds:itemID="{9277D5E4-9205-4A0C-BE68-DD18EE694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ad63b-de01-40bd-a325-c7f54e7a8e9c"/>
    <ds:schemaRef ds:uri="3bb7f349-328b-448f-b165-cef3b4ea6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D640EC-D5F8-47E9-A1EC-7B9E265D6DC3}">
  <ds:schemaRefs>
    <ds:schemaRef ds:uri="http://schemas.microsoft.com/office/2006/metadata/properties"/>
    <ds:schemaRef ds:uri="http://schemas.microsoft.com/office/infopath/2007/PartnerControls"/>
    <ds:schemaRef ds:uri="d4fad63b-de01-40bd-a325-c7f54e7a8e9c"/>
    <ds:schemaRef ds:uri="3bb7f349-328b-448f-b165-cef3b4ea6a4c"/>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9350</Words>
  <Characters>53298</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62523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Elida</dc:creator>
  <cp:lastModifiedBy>Haxhi, Saimira (Tirana)</cp:lastModifiedBy>
  <cp:revision>14</cp:revision>
  <cp:lastPrinted>2017-03-27T11:24:00Z</cp:lastPrinted>
  <dcterms:created xsi:type="dcterms:W3CDTF">2022-09-13T14:46:00Z</dcterms:created>
  <dcterms:modified xsi:type="dcterms:W3CDTF">2022-09-13T15:33:00Z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HaxhiS@state.gov</vt:lpwstr>
  </property>
  <property fmtid="{D5CDD505-2E9C-101B-9397-08002B2CF9AE}" pid="5" name="MSIP_Label_1665d9ee-429a-4d5f-97cc-cfb56e044a6e_SetDate">
    <vt:lpwstr>2019-08-22T12:07:33.4005800Z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Extended_MSFT_Method">
    <vt:lpwstr>Manual</vt:lpwstr>
  </property>
  <property fmtid="{D5CDD505-2E9C-101B-9397-08002B2CF9AE}" pid="9" name="Sensitivity">
    <vt:lpwstr>Unclassified</vt:lpwstr>
  </property>
  <property fmtid="{D5CDD505-2E9C-101B-9397-08002B2CF9AE}" pid="10" name="ContentTypeId">
    <vt:lpwstr>0x0101008686514CACECBD4889B7C55AC9EA47FC</vt:lpwstr>
  </property>
  <property fmtid="{D5CDD505-2E9C-101B-9397-08002B2CF9AE}" pid="11" name="Order">
    <vt:r8>5507200</vt:r8>
  </property>
  <property fmtid="{D5CDD505-2E9C-101B-9397-08002B2CF9AE}" pid="12" name="MediaServiceImageTags">
    <vt:lpwstr/>
  </property>
</Properties>
</file>